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29A2" w:rsidRPr="00A65E4E" w:rsidRDefault="00213F94" w:rsidP="00B165E4">
      <w:pPr>
        <w:jc w:val="center"/>
        <w:rPr>
          <w:rFonts w:ascii="华文楷体" w:eastAsia="华文楷体" w:hAnsi="华文楷体"/>
          <w:b/>
          <w:bCs/>
          <w:sz w:val="32"/>
          <w:szCs w:val="32"/>
        </w:rPr>
      </w:pPr>
      <w:r w:rsidRPr="00A65E4E">
        <w:rPr>
          <w:rFonts w:ascii="华文楷体" w:eastAsia="华文楷体" w:hAnsi="华文楷体" w:hint="eastAsia"/>
          <w:b/>
          <w:bCs/>
          <w:sz w:val="32"/>
          <w:szCs w:val="32"/>
        </w:rPr>
        <w:t>2018年中国国际社会公共安全产品博览会介绍</w:t>
      </w:r>
      <w:r w:rsidRPr="00A65E4E">
        <w:rPr>
          <w:rFonts w:ascii="华文楷体" w:eastAsia="华文楷体" w:hAnsi="华文楷体"/>
          <w:b/>
          <w:bCs/>
          <w:sz w:val="32"/>
          <w:szCs w:val="32"/>
        </w:rPr>
        <w:br/>
      </w:r>
      <w:r w:rsidRPr="00A65E4E">
        <w:rPr>
          <w:rFonts w:ascii="华文楷体" w:eastAsia="华文楷体" w:hAnsi="华文楷体" w:hint="eastAsia"/>
          <w:b/>
          <w:bCs/>
          <w:sz w:val="32"/>
          <w:szCs w:val="32"/>
        </w:rPr>
        <w:t>SECURITY CHINA 2018</w:t>
      </w:r>
    </w:p>
    <w:p w:rsidR="00213F94" w:rsidRPr="00A65E4E" w:rsidRDefault="00213F94" w:rsidP="00B165E4">
      <w:pPr>
        <w:rPr>
          <w:rFonts w:ascii="华文楷体" w:eastAsia="华文楷体" w:hAnsi="华文楷体"/>
          <w:b/>
          <w:bCs/>
          <w:color w:val="77ACCC"/>
          <w:sz w:val="28"/>
          <w:szCs w:val="28"/>
        </w:rPr>
      </w:pPr>
    </w:p>
    <w:p w:rsidR="00B165E4" w:rsidRPr="00A65E4E" w:rsidRDefault="00213F94" w:rsidP="00B165E4">
      <w:pPr>
        <w:widowControl/>
        <w:ind w:left="275" w:hangingChars="98" w:hanging="275"/>
        <w:jc w:val="left"/>
        <w:rPr>
          <w:rFonts w:ascii="华文楷体" w:eastAsia="华文楷体" w:hAnsi="华文楷体" w:cs="宋体"/>
          <w:color w:val="000000"/>
          <w:kern w:val="0"/>
          <w:sz w:val="28"/>
          <w:szCs w:val="28"/>
        </w:rPr>
      </w:pPr>
      <w:r w:rsidRPr="00A65E4E">
        <w:rPr>
          <w:rFonts w:ascii="华文楷体" w:eastAsia="华文楷体" w:hAnsi="华文楷体" w:cs="宋体"/>
          <w:b/>
          <w:bCs/>
          <w:color w:val="000000"/>
          <w:kern w:val="0"/>
          <w:sz w:val="28"/>
          <w:szCs w:val="28"/>
        </w:rPr>
        <w:t>中国国际安博会概况</w:t>
      </w:r>
    </w:p>
    <w:p w:rsidR="00213F94" w:rsidRPr="00A65E4E" w:rsidRDefault="00213F94" w:rsidP="00B165E4">
      <w:pPr>
        <w:widowControl/>
        <w:ind w:firstLineChars="200" w:firstLine="560"/>
        <w:jc w:val="left"/>
        <w:rPr>
          <w:rFonts w:ascii="华文楷体" w:eastAsia="华文楷体" w:hAnsi="华文楷体" w:cs="宋体"/>
          <w:color w:val="000000"/>
          <w:kern w:val="0"/>
          <w:sz w:val="28"/>
          <w:szCs w:val="28"/>
        </w:rPr>
      </w:pPr>
      <w:r w:rsidRPr="00A65E4E">
        <w:rPr>
          <w:rFonts w:ascii="华文楷体" w:eastAsia="华文楷体" w:hAnsi="华文楷体" w:cs="宋体"/>
          <w:color w:val="000000"/>
          <w:kern w:val="0"/>
          <w:sz w:val="28"/>
          <w:szCs w:val="28"/>
        </w:rPr>
        <w:t>中国国际社会公共安全产品博览会Security China（简称“安博会”）是由中华人民共和国公安部、商务部批准，中国安全防范产品行业协会主办并承办的科技型展会。自1994年创办以来，安博会每两年在北京举办一届，至今已成功举办了十三届，参展商总量突破8000家，观展专业观众达到百万人次，是一个全方位、多角度展现安防行业发展成就、展示安防领域新产品、新技术的科技型产业博览会，已成为中国安防行业的高端品牌展会和具有全球影响力的重要国际安防博览会之一。</w:t>
      </w:r>
      <w:r w:rsidRPr="00A65E4E">
        <w:rPr>
          <w:rFonts w:ascii="华文楷体" w:eastAsia="华文楷体" w:hAnsi="华文楷体" w:cs="宋体"/>
          <w:color w:val="000000"/>
          <w:kern w:val="0"/>
          <w:sz w:val="28"/>
          <w:szCs w:val="28"/>
        </w:rPr>
        <w:br/>
      </w:r>
      <w:r w:rsidRPr="00A65E4E">
        <w:rPr>
          <w:rFonts w:ascii="华文楷体" w:eastAsia="华文楷体" w:hAnsi="华文楷体" w:cs="宋体"/>
          <w:b/>
          <w:bCs/>
          <w:color w:val="000000"/>
          <w:kern w:val="0"/>
          <w:sz w:val="28"/>
          <w:szCs w:val="28"/>
        </w:rPr>
        <w:t>2018年中国国际安博会简介</w:t>
      </w:r>
    </w:p>
    <w:p w:rsidR="00213F94" w:rsidRPr="00A65E4E" w:rsidRDefault="00213F94" w:rsidP="00B165E4">
      <w:pPr>
        <w:widowControl/>
        <w:ind w:firstLineChars="200" w:firstLine="560"/>
        <w:jc w:val="left"/>
        <w:rPr>
          <w:rFonts w:ascii="华文楷体" w:eastAsia="华文楷体" w:hAnsi="华文楷体" w:cs="宋体"/>
          <w:color w:val="000000"/>
          <w:kern w:val="0"/>
          <w:sz w:val="28"/>
          <w:szCs w:val="28"/>
        </w:rPr>
      </w:pPr>
      <w:r w:rsidRPr="00A65E4E">
        <w:rPr>
          <w:rFonts w:ascii="华文楷体" w:eastAsia="华文楷体" w:hAnsi="华文楷体" w:cs="宋体"/>
          <w:color w:val="000000"/>
          <w:kern w:val="0"/>
          <w:sz w:val="28"/>
          <w:szCs w:val="28"/>
        </w:rPr>
        <w:t>经商务部批准，由中国安全防范产品行业协会主办并承办的2018年中国国际社会公共安全产品博览会于2018年10月23-26日在北京举办。届时，中央综治办，国家安监总局，公安部科信局、治安局、国际合作局、装财局、反恐局、北京市公安局等相关业务部门，公安部第一、第三研究所，物证鉴定中心，中国保安协会，中国刑事科学技术协会、中国消防协会、中国道路交通安全协会、北京安全防范行业协会、中国安全技术防范认证中心、国家安全防范报警系统产品质量监督检验中心和人民公安报等相关单位领导，以及来自全国公安机关科信、技防管理部门、各地安防行业协会、行业中介机构、广大安</w:t>
      </w:r>
      <w:r w:rsidRPr="00A65E4E">
        <w:rPr>
          <w:rFonts w:ascii="华文楷体" w:eastAsia="华文楷体" w:hAnsi="华文楷体" w:cs="宋体"/>
          <w:color w:val="000000"/>
          <w:kern w:val="0"/>
          <w:sz w:val="28"/>
          <w:szCs w:val="28"/>
        </w:rPr>
        <w:lastRenderedPageBreak/>
        <w:t>防企业、安防界的专家同仁，国内外商务团体代表、嘉宾，相关媒体近500余人将出席开幕式并参观指导。</w:t>
      </w:r>
      <w:r w:rsidRPr="00A65E4E">
        <w:rPr>
          <w:rFonts w:ascii="华文楷体" w:eastAsia="华文楷体" w:hAnsi="华文楷体" w:cs="宋体"/>
          <w:color w:val="000000"/>
          <w:kern w:val="0"/>
          <w:sz w:val="28"/>
          <w:szCs w:val="28"/>
        </w:rPr>
        <w:br/>
      </w:r>
      <w:r w:rsidR="00B165E4" w:rsidRPr="00A65E4E">
        <w:rPr>
          <w:rFonts w:ascii="华文楷体" w:eastAsia="华文楷体" w:hAnsi="华文楷体" w:cs="宋体" w:hint="eastAsia"/>
          <w:color w:val="000000"/>
          <w:kern w:val="0"/>
          <w:sz w:val="28"/>
          <w:szCs w:val="28"/>
        </w:rPr>
        <w:t xml:space="preserve">    </w:t>
      </w:r>
      <w:r w:rsidRPr="00A65E4E">
        <w:rPr>
          <w:rFonts w:ascii="华文楷体" w:eastAsia="华文楷体" w:hAnsi="华文楷体" w:cs="宋体"/>
          <w:color w:val="000000"/>
          <w:kern w:val="0"/>
          <w:sz w:val="28"/>
          <w:szCs w:val="28"/>
        </w:rPr>
        <w:t>本届安博会继续秉承“普及安防知识、展示先进技术、引领行业发展、服务公安实战”的理念，以“构建平安中国、服务一带一路、创新智能安防”为主题，集产品展示、行业论坛、技术交流、科技普及等活动于一体，全面展示安防技术与产品在平安中国、智慧城市建设中的创新发展与综合应用。我们相信，本届安博会的成功举办，对提高我国社会公共安全产品现代化水平，推动安防行业健康快速发展，促进国内外交流合作发挥着积极作用。</w:t>
      </w:r>
      <w:r w:rsidRPr="00A65E4E">
        <w:rPr>
          <w:rFonts w:ascii="华文楷体" w:eastAsia="华文楷体" w:hAnsi="华文楷体" w:cs="宋体"/>
          <w:color w:val="000000"/>
          <w:kern w:val="0"/>
          <w:sz w:val="28"/>
          <w:szCs w:val="28"/>
        </w:rPr>
        <w:br/>
      </w:r>
      <w:r w:rsidRPr="00A65E4E">
        <w:rPr>
          <w:rFonts w:ascii="华文楷体" w:eastAsia="华文楷体" w:hAnsi="华文楷体" w:cs="宋体"/>
          <w:b/>
          <w:bCs/>
          <w:color w:val="000000"/>
          <w:kern w:val="0"/>
          <w:sz w:val="28"/>
          <w:szCs w:val="28"/>
        </w:rPr>
        <w:t>（一）展会规模全球领先</w:t>
      </w:r>
      <w:r w:rsidRPr="00A65E4E">
        <w:rPr>
          <w:rFonts w:ascii="华文楷体" w:eastAsia="华文楷体" w:hAnsi="华文楷体" w:cs="宋体"/>
          <w:b/>
          <w:bCs/>
          <w:color w:val="000000"/>
          <w:kern w:val="0"/>
          <w:sz w:val="28"/>
          <w:szCs w:val="28"/>
        </w:rPr>
        <w:br/>
      </w:r>
      <w:r w:rsidR="00B165E4" w:rsidRPr="00A65E4E">
        <w:rPr>
          <w:rFonts w:ascii="华文楷体" w:eastAsia="华文楷体" w:hAnsi="华文楷体" w:cs="宋体" w:hint="eastAsia"/>
          <w:b/>
          <w:bCs/>
          <w:color w:val="000000"/>
          <w:kern w:val="0"/>
          <w:sz w:val="28"/>
          <w:szCs w:val="28"/>
        </w:rPr>
        <w:t xml:space="preserve">    </w:t>
      </w:r>
      <w:r w:rsidRPr="00A65E4E">
        <w:rPr>
          <w:rFonts w:ascii="华文楷体" w:eastAsia="华文楷体" w:hAnsi="华文楷体" w:cs="宋体"/>
          <w:color w:val="000000"/>
          <w:kern w:val="0"/>
          <w:sz w:val="28"/>
          <w:szCs w:val="28"/>
        </w:rPr>
        <w:t>本届安博会展览总面积约10万平方米，展位数量超过5000个，将吸引了来自国内外的上千余家安防企业参展。其中，海外参展企业预计超过200余家，与上届相比基本持平。主要来自美国、加拿大、英国、德国、法国、意大利、俄罗斯、匈牙利、比利时、荷兰、瑞士、瑞典、以色列、韩国、新加坡、中国台湾、中国香港等20多个国家和地区，国际化程度有所加强。展会涵盖七大特色展区、五大发展论坛和四项专题活动，展会内容丰富多彩，是一次对安防行业发展具有巨大推进作用和全面展示公安科技重要成果的盛会。</w:t>
      </w:r>
      <w:r w:rsidRPr="00A65E4E">
        <w:rPr>
          <w:rFonts w:ascii="华文楷体" w:eastAsia="华文楷体" w:hAnsi="华文楷体" w:cs="宋体"/>
          <w:color w:val="000000"/>
          <w:kern w:val="0"/>
          <w:sz w:val="28"/>
          <w:szCs w:val="28"/>
        </w:rPr>
        <w:br/>
      </w:r>
      <w:r w:rsidR="00B165E4" w:rsidRPr="00A65E4E">
        <w:rPr>
          <w:rFonts w:ascii="华文楷体" w:eastAsia="华文楷体" w:hAnsi="华文楷体" w:cs="宋体" w:hint="eastAsia"/>
          <w:color w:val="000000"/>
          <w:kern w:val="0"/>
          <w:sz w:val="28"/>
          <w:szCs w:val="28"/>
        </w:rPr>
        <w:t xml:space="preserve">    </w:t>
      </w:r>
      <w:r w:rsidRPr="00A65E4E">
        <w:rPr>
          <w:rFonts w:ascii="华文楷体" w:eastAsia="华文楷体" w:hAnsi="华文楷体" w:cs="宋体"/>
          <w:color w:val="000000"/>
          <w:kern w:val="0"/>
          <w:sz w:val="28"/>
          <w:szCs w:val="28"/>
        </w:rPr>
        <w:t>参观观众有来自政府管理部门、行业用户、安防产品供应商、工程服务商、安装商、集成商、贸易商、零售商等领域的专业观众，地域分布涉及国内31个省区市的499个县市，海外78个国家及地区，参观人数将再次超过15万人次，国外观众预计将占占总观众量的10%</w:t>
      </w:r>
      <w:r w:rsidRPr="00A65E4E">
        <w:rPr>
          <w:rFonts w:ascii="华文楷体" w:eastAsia="华文楷体" w:hAnsi="华文楷体" w:cs="宋体"/>
          <w:color w:val="000000"/>
          <w:kern w:val="0"/>
          <w:sz w:val="28"/>
          <w:szCs w:val="28"/>
        </w:rPr>
        <w:lastRenderedPageBreak/>
        <w:t>左右。</w:t>
      </w:r>
      <w:r w:rsidRPr="00A65E4E">
        <w:rPr>
          <w:rFonts w:ascii="华文楷体" w:eastAsia="华文楷体" w:hAnsi="华文楷体" w:cs="宋体"/>
          <w:color w:val="000000"/>
          <w:kern w:val="0"/>
          <w:sz w:val="28"/>
          <w:szCs w:val="28"/>
        </w:rPr>
        <w:br/>
      </w:r>
      <w:r w:rsidRPr="00A65E4E">
        <w:rPr>
          <w:rFonts w:ascii="华文楷体" w:eastAsia="华文楷体" w:hAnsi="华文楷体" w:cs="宋体"/>
          <w:b/>
          <w:bCs/>
          <w:color w:val="000000"/>
          <w:kern w:val="0"/>
          <w:sz w:val="28"/>
          <w:szCs w:val="28"/>
        </w:rPr>
        <w:t>（二）展示内容丰富多彩</w:t>
      </w:r>
      <w:r w:rsidRPr="00A65E4E">
        <w:rPr>
          <w:rFonts w:ascii="华文楷体" w:eastAsia="华文楷体" w:hAnsi="华文楷体" w:cs="宋体"/>
          <w:color w:val="000000"/>
          <w:kern w:val="0"/>
          <w:sz w:val="28"/>
          <w:szCs w:val="28"/>
        </w:rPr>
        <w:br/>
      </w:r>
      <w:r w:rsidR="00B165E4" w:rsidRPr="00A65E4E">
        <w:rPr>
          <w:rFonts w:ascii="华文楷体" w:eastAsia="华文楷体" w:hAnsi="华文楷体" w:cs="宋体" w:hint="eastAsia"/>
          <w:color w:val="000000"/>
          <w:kern w:val="0"/>
          <w:sz w:val="28"/>
          <w:szCs w:val="28"/>
        </w:rPr>
        <w:t xml:space="preserve">    </w:t>
      </w:r>
      <w:r w:rsidRPr="00A65E4E">
        <w:rPr>
          <w:rFonts w:ascii="华文楷体" w:eastAsia="华文楷体" w:hAnsi="华文楷体" w:cs="宋体"/>
          <w:color w:val="000000"/>
          <w:kern w:val="0"/>
          <w:sz w:val="28"/>
          <w:szCs w:val="28"/>
        </w:rPr>
        <w:t>安博会展览内容涉及视频监控、出入口控制、可视对讲、智能家居、入侵探测、报警防范、爆炸探测、实体防护、安全探测、周界防范、安全服务、安防系统集成、智能交通、警用通信、无线传输、信息安全、人工智能、无人机及人脸识别等相关技术与产品。展馆按专业分区，分为国际馆、监控馆、智能楼宇馆、出入口控制与报警馆、智能交通与综合馆，以及公安技防综合应用馆。其中，国际馆重点突出行业内知名企业的先进技术和核心竞争力，引领行业发展；视频监控馆展示了视频监控领域4K超高清，超星光，红外热成像以及基于大数据分析技术的智能化应用；智能楼宇馆中，各项民用产品和技术熠熠生辉；在出入口控制与报警馆，行业应用的细分促使各种技术与安防技术深度融合应用的产品层出不穷，视频融合周界报警、智慧停车系统以及融入生物特征识别技术的门禁系统等等让人耳目一新；公安技防综合应用馆，警用产品成为本届安博会产品的另一亮点，集各种功能于一体的警用执法设备，携带方便，支撑专业环境下的警务实战，提高不同警种的协同作战。</w:t>
      </w:r>
    </w:p>
    <w:p w:rsidR="00B165E4" w:rsidRPr="00A65E4E" w:rsidRDefault="00213F94" w:rsidP="00B165E4">
      <w:pPr>
        <w:widowControl/>
        <w:jc w:val="left"/>
        <w:rPr>
          <w:rFonts w:ascii="华文楷体" w:eastAsia="华文楷体" w:hAnsi="华文楷体" w:cs="宋体"/>
          <w:b/>
          <w:bCs/>
          <w:color w:val="000000"/>
          <w:kern w:val="0"/>
          <w:sz w:val="28"/>
          <w:szCs w:val="28"/>
        </w:rPr>
      </w:pPr>
      <w:r w:rsidRPr="00A65E4E">
        <w:rPr>
          <w:rFonts w:ascii="华文楷体" w:eastAsia="华文楷体" w:hAnsi="华文楷体" w:cs="宋体"/>
          <w:b/>
          <w:bCs/>
          <w:color w:val="000000"/>
          <w:kern w:val="0"/>
          <w:sz w:val="28"/>
          <w:szCs w:val="28"/>
        </w:rPr>
        <w:t>（三）加强跨界合作，把握当下热点</w:t>
      </w:r>
    </w:p>
    <w:p w:rsidR="00213F94" w:rsidRPr="00A65E4E" w:rsidRDefault="00213F94" w:rsidP="00B165E4">
      <w:pPr>
        <w:widowControl/>
        <w:ind w:firstLineChars="196" w:firstLine="549"/>
        <w:jc w:val="left"/>
        <w:rPr>
          <w:rFonts w:ascii="华文楷体" w:eastAsia="华文楷体" w:hAnsi="华文楷体" w:cs="宋体"/>
          <w:color w:val="000000"/>
          <w:kern w:val="0"/>
          <w:sz w:val="28"/>
          <w:szCs w:val="28"/>
        </w:rPr>
      </w:pPr>
      <w:r w:rsidRPr="00A65E4E">
        <w:rPr>
          <w:rFonts w:ascii="华文楷体" w:eastAsia="华文楷体" w:hAnsi="华文楷体" w:cs="宋体"/>
          <w:color w:val="000000"/>
          <w:kern w:val="0"/>
          <w:sz w:val="28"/>
          <w:szCs w:val="28"/>
        </w:rPr>
        <w:t>为了更加丰富各场馆主题，并满足观众和用户群体的多样化需求，本届安博会在展览规模、展示内容、组织形式等方面继续以往成功经验的基础上，将进一步创新和发展，尤其表现在人工智能安防应用产品和技术将进一步丰富，以及智能机器人、无人机和计算机安全等当</w:t>
      </w:r>
      <w:r w:rsidRPr="00A65E4E">
        <w:rPr>
          <w:rFonts w:ascii="华文楷体" w:eastAsia="华文楷体" w:hAnsi="华文楷体" w:cs="宋体"/>
          <w:color w:val="000000"/>
          <w:kern w:val="0"/>
          <w:sz w:val="28"/>
          <w:szCs w:val="28"/>
        </w:rPr>
        <w:lastRenderedPageBreak/>
        <w:t>下热点产品和技术也将更加丰富的展现。展会同期，除了继续举办中国安防政府论坛、中国安防国际高峰论坛、中国安防技术发展峰会、市场应用和报警运营服务等多个安博会传统的经典论坛，还将增加人工智能安防应用论坛和多场新技术、新产品推荐会。同时，多个亮点活动也将轮番上演，包括优秀创新产品评奖、优秀行业解决方案评奖、警用无人机巡演和应急逃生演练等。</w:t>
      </w:r>
      <w:r w:rsidRPr="00A65E4E">
        <w:rPr>
          <w:rFonts w:ascii="华文楷体" w:eastAsia="华文楷体" w:hAnsi="华文楷体" w:cs="宋体"/>
          <w:color w:val="000000"/>
          <w:kern w:val="0"/>
          <w:sz w:val="28"/>
          <w:szCs w:val="28"/>
        </w:rPr>
        <w:br/>
      </w:r>
      <w:r w:rsidRPr="00A65E4E">
        <w:rPr>
          <w:rFonts w:ascii="华文楷体" w:eastAsia="华文楷体" w:hAnsi="华文楷体" w:cs="宋体"/>
          <w:b/>
          <w:bCs/>
          <w:color w:val="000000"/>
          <w:kern w:val="0"/>
          <w:sz w:val="28"/>
          <w:szCs w:val="28"/>
        </w:rPr>
        <w:t>（四）进一步突显技防应用成果，服务公安实战需求</w:t>
      </w:r>
      <w:r w:rsidRPr="00A65E4E">
        <w:rPr>
          <w:rFonts w:ascii="华文楷体" w:eastAsia="华文楷体" w:hAnsi="华文楷体" w:cs="宋体"/>
          <w:color w:val="000000"/>
          <w:kern w:val="0"/>
          <w:sz w:val="28"/>
          <w:szCs w:val="28"/>
        </w:rPr>
        <w:br/>
      </w:r>
      <w:r w:rsidR="00B165E4" w:rsidRPr="00A65E4E">
        <w:rPr>
          <w:rFonts w:ascii="华文楷体" w:eastAsia="华文楷体" w:hAnsi="华文楷体" w:cs="宋体" w:hint="eastAsia"/>
          <w:color w:val="000000"/>
          <w:kern w:val="0"/>
          <w:sz w:val="28"/>
          <w:szCs w:val="28"/>
        </w:rPr>
        <w:t xml:space="preserve">    </w:t>
      </w:r>
      <w:r w:rsidRPr="00A65E4E">
        <w:rPr>
          <w:rFonts w:ascii="华文楷体" w:eastAsia="华文楷体" w:hAnsi="华文楷体" w:cs="宋体"/>
          <w:color w:val="000000"/>
          <w:kern w:val="0"/>
          <w:sz w:val="28"/>
          <w:szCs w:val="28"/>
        </w:rPr>
        <w:t>延续往届办展成果，全面展示公安技防科技创新成果，引导安防企业服务公共安全视频监控联网建设工作，为公安实战应用提供强有力的技术支撑，是本届安博会的一项重要任务。</w:t>
      </w:r>
      <w:r w:rsidRPr="00A65E4E">
        <w:rPr>
          <w:rFonts w:ascii="华文楷体" w:eastAsia="华文楷体" w:hAnsi="华文楷体" w:cs="宋体"/>
          <w:color w:val="000000"/>
          <w:kern w:val="0"/>
          <w:sz w:val="28"/>
          <w:szCs w:val="28"/>
        </w:rPr>
        <w:br/>
      </w:r>
      <w:r w:rsidR="00B165E4" w:rsidRPr="00A65E4E">
        <w:rPr>
          <w:rFonts w:ascii="华文楷体" w:eastAsia="华文楷体" w:hAnsi="华文楷体" w:cs="宋体" w:hint="eastAsia"/>
          <w:color w:val="000000"/>
          <w:kern w:val="0"/>
          <w:sz w:val="28"/>
          <w:szCs w:val="28"/>
        </w:rPr>
        <w:t xml:space="preserve">    </w:t>
      </w:r>
      <w:r w:rsidRPr="00A65E4E">
        <w:rPr>
          <w:rFonts w:ascii="华文楷体" w:eastAsia="华文楷体" w:hAnsi="华文楷体" w:cs="宋体"/>
          <w:color w:val="000000"/>
          <w:kern w:val="0"/>
          <w:sz w:val="28"/>
          <w:szCs w:val="28"/>
        </w:rPr>
        <w:t>本届安博会还将继续设置公安技防综合应用馆，全面展示近年来公安科技在技防领域取得的重要成果。有关公安科研机构、PMT联盟、PDT联盟、北斗示范项目、人体生物特征识别应用分技术委员会等单位的主要技防应用成果将入驻亮相。同时，还将举办以“创新、实战、惠民”为主题的公安技防实战应用成果展示活动，全国各地公安技防管理部门及公安部重点实验室将在视频监控实战应用、城乡技防一体化及技防入户等方面展示最新应用成果。公安科技创新成果和视频图像存储解决方案也将同时进行专区展示。</w:t>
      </w:r>
    </w:p>
    <w:p w:rsidR="00BE71D7" w:rsidRDefault="00BE71D7" w:rsidP="00B165E4">
      <w:pPr>
        <w:rPr>
          <w:rFonts w:asciiTheme="minorEastAsia" w:hAnsiTheme="minorEastAsia"/>
          <w:sz w:val="28"/>
          <w:szCs w:val="28"/>
        </w:rPr>
      </w:pPr>
    </w:p>
    <w:p w:rsidR="00BE71D7" w:rsidRDefault="00BE71D7">
      <w:pPr>
        <w:widowControl/>
        <w:jc w:val="left"/>
        <w:rPr>
          <w:rFonts w:asciiTheme="minorEastAsia" w:hAnsiTheme="minorEastAsia"/>
          <w:sz w:val="28"/>
          <w:szCs w:val="28"/>
        </w:rPr>
      </w:pPr>
      <w:r>
        <w:rPr>
          <w:rFonts w:asciiTheme="minorEastAsia" w:hAnsiTheme="minorEastAsia"/>
          <w:sz w:val="28"/>
          <w:szCs w:val="28"/>
        </w:rPr>
        <w:br w:type="page"/>
      </w:r>
    </w:p>
    <w:p w:rsidR="00213F94" w:rsidRDefault="00BE71D7" w:rsidP="00B165E4">
      <w:pPr>
        <w:rPr>
          <w:rFonts w:asciiTheme="minorEastAsia" w:hAnsiTheme="minorEastAsia" w:hint="eastAsia"/>
          <w:sz w:val="28"/>
          <w:szCs w:val="28"/>
        </w:rPr>
      </w:pPr>
      <w:r>
        <w:rPr>
          <w:rFonts w:asciiTheme="minorEastAsia" w:hAnsiTheme="minorEastAsia"/>
          <w:noProof/>
          <w:sz w:val="28"/>
          <w:szCs w:val="28"/>
        </w:rPr>
        <w:lastRenderedPageBreak/>
        <w:drawing>
          <wp:inline distT="0" distB="0" distL="0" distR="0">
            <wp:extent cx="5460640" cy="7959687"/>
            <wp:effectExtent l="19050" t="0" r="671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srcRect/>
                    <a:stretch>
                      <a:fillRect/>
                    </a:stretch>
                  </pic:blipFill>
                  <pic:spPr bwMode="auto">
                    <a:xfrm>
                      <a:off x="0" y="0"/>
                      <a:ext cx="5463017" cy="7963152"/>
                    </a:xfrm>
                    <a:prstGeom prst="rect">
                      <a:avLst/>
                    </a:prstGeom>
                    <a:noFill/>
                    <a:ln w="9525">
                      <a:noFill/>
                      <a:miter lim="800000"/>
                      <a:headEnd/>
                      <a:tailEnd/>
                    </a:ln>
                  </pic:spPr>
                </pic:pic>
              </a:graphicData>
            </a:graphic>
          </wp:inline>
        </w:drawing>
      </w:r>
    </w:p>
    <w:p w:rsidR="005A2FD6" w:rsidRDefault="005A2FD6" w:rsidP="00B165E4">
      <w:pPr>
        <w:rPr>
          <w:rFonts w:asciiTheme="minorEastAsia" w:hAnsiTheme="minorEastAsia" w:hint="eastAsia"/>
          <w:sz w:val="28"/>
          <w:szCs w:val="28"/>
        </w:rPr>
      </w:pPr>
    </w:p>
    <w:p w:rsidR="005A2FD6" w:rsidRDefault="005A2FD6" w:rsidP="00B165E4">
      <w:pPr>
        <w:rPr>
          <w:rFonts w:asciiTheme="minorEastAsia" w:hAnsiTheme="minorEastAsia" w:hint="eastAsia"/>
          <w:sz w:val="28"/>
          <w:szCs w:val="28"/>
        </w:rPr>
      </w:pPr>
    </w:p>
    <w:p w:rsidR="005A2FD6" w:rsidRPr="005A2FD6" w:rsidRDefault="005A2FD6" w:rsidP="005A2FD6">
      <w:pPr>
        <w:widowControl/>
        <w:shd w:val="clear" w:color="auto" w:fill="FFFFFF"/>
        <w:jc w:val="center"/>
        <w:rPr>
          <w:rFonts w:ascii="仿宋_GB2312" w:eastAsia="仿宋_GB2312" w:hAnsi="宋体" w:cs="宋体"/>
          <w:b/>
          <w:bCs/>
          <w:color w:val="000000"/>
          <w:spacing w:val="-10"/>
          <w:kern w:val="0"/>
          <w:sz w:val="24"/>
          <w:szCs w:val="24"/>
        </w:rPr>
      </w:pPr>
      <w:r w:rsidRPr="005A2FD6">
        <w:rPr>
          <w:rFonts w:ascii="Arial" w:eastAsia="宋体" w:hAnsi="Arial" w:cs="Arial"/>
          <w:b/>
          <w:bCs/>
          <w:kern w:val="0"/>
          <w:sz w:val="28"/>
          <w:szCs w:val="28"/>
        </w:rPr>
        <w:lastRenderedPageBreak/>
        <w:t>2018</w:t>
      </w:r>
      <w:r w:rsidRPr="005A2FD6">
        <w:rPr>
          <w:rFonts w:ascii="Arial" w:eastAsia="宋体" w:hAnsi="Arial" w:cs="Arial"/>
          <w:b/>
          <w:bCs/>
          <w:kern w:val="0"/>
          <w:sz w:val="28"/>
          <w:szCs w:val="28"/>
        </w:rPr>
        <w:t>年中国国际社会公共安全产品博览会日程</w:t>
      </w:r>
      <w:r w:rsidRPr="005A2FD6">
        <w:rPr>
          <w:rFonts w:ascii="Arial" w:eastAsia="宋体" w:hAnsi="Arial" w:cs="Arial"/>
          <w:b/>
          <w:bCs/>
          <w:kern w:val="0"/>
          <w:sz w:val="28"/>
          <w:szCs w:val="28"/>
        </w:rPr>
        <w:t xml:space="preserve"> </w:t>
      </w:r>
      <w:r w:rsidRPr="005A2FD6">
        <w:rPr>
          <w:rFonts w:ascii="Arial" w:eastAsia="宋体" w:hAnsi="Arial" w:cs="Arial"/>
          <w:b/>
          <w:bCs/>
          <w:vanish/>
          <w:kern w:val="0"/>
          <w:sz w:val="28"/>
          <w:szCs w:val="28"/>
        </w:rPr>
        <w:t>无法加载内容！</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tblBorders>
        <w:tblLook w:val="04A0"/>
      </w:tblPr>
      <w:tblGrid>
        <w:gridCol w:w="1526"/>
        <w:gridCol w:w="2693"/>
        <w:gridCol w:w="4303"/>
      </w:tblGrid>
      <w:tr w:rsidR="005A2FD6" w:rsidRPr="005A2FD6" w:rsidTr="005A2FD6">
        <w:trPr>
          <w:trHeight w:val="729"/>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hint="eastAsia"/>
                <w:b/>
                <w:bCs/>
                <w:color w:val="000000"/>
                <w:spacing w:val="-10"/>
                <w:kern w:val="0"/>
                <w:szCs w:val="21"/>
              </w:rPr>
              <w:t>日</w:t>
            </w:r>
            <w:r w:rsidRPr="005A2FD6">
              <w:rPr>
                <w:rFonts w:ascii="华文楷体" w:eastAsia="华文楷体" w:hAnsi="华文楷体" w:cs="宋体"/>
                <w:b/>
                <w:bCs/>
                <w:color w:val="000000"/>
                <w:spacing w:val="-10"/>
                <w:kern w:val="0"/>
                <w:szCs w:val="21"/>
              </w:rPr>
              <w:t xml:space="preserve"> </w:t>
            </w:r>
            <w:r w:rsidRPr="005A2FD6">
              <w:rPr>
                <w:rFonts w:ascii="华文楷体" w:eastAsia="华文楷体" w:hAnsi="华文楷体" w:cs="宋体" w:hint="eastAsia"/>
                <w:b/>
                <w:bCs/>
                <w:color w:val="000000"/>
                <w:spacing w:val="-10"/>
                <w:kern w:val="0"/>
                <w:szCs w:val="21"/>
              </w:rPr>
              <w:t>期</w:t>
            </w:r>
            <w:r w:rsidRPr="005A2FD6">
              <w:rPr>
                <w:rFonts w:ascii="华文楷体" w:eastAsia="华文楷体" w:hAnsi="华文楷体" w:cs="宋体"/>
                <w:b/>
                <w:bCs/>
                <w:color w:val="000000"/>
                <w:spacing w:val="-10"/>
                <w:kern w:val="0"/>
                <w:szCs w:val="21"/>
              </w:rPr>
              <w:t xml:space="preserve"> / </w:t>
            </w:r>
            <w:r w:rsidRPr="005A2FD6">
              <w:rPr>
                <w:rFonts w:ascii="华文楷体" w:eastAsia="华文楷体" w:hAnsi="华文楷体" w:cs="宋体" w:hint="eastAsia"/>
                <w:b/>
                <w:bCs/>
                <w:color w:val="000000"/>
                <w:spacing w:val="-10"/>
                <w:kern w:val="0"/>
                <w:szCs w:val="21"/>
              </w:rPr>
              <w:t>时</w:t>
            </w:r>
            <w:r w:rsidRPr="005A2FD6">
              <w:rPr>
                <w:rFonts w:ascii="华文楷体" w:eastAsia="华文楷体" w:hAnsi="华文楷体" w:cs="宋体"/>
                <w:b/>
                <w:bCs/>
                <w:color w:val="000000"/>
                <w:spacing w:val="-10"/>
                <w:kern w:val="0"/>
                <w:szCs w:val="21"/>
              </w:rPr>
              <w:t xml:space="preserve"> </w:t>
            </w:r>
            <w:r w:rsidRPr="005A2FD6">
              <w:rPr>
                <w:rFonts w:ascii="华文楷体" w:eastAsia="华文楷体" w:hAnsi="华文楷体" w:cs="宋体" w:hint="eastAsia"/>
                <w:b/>
                <w:bCs/>
                <w:color w:val="000000"/>
                <w:spacing w:val="-10"/>
                <w:kern w:val="0"/>
                <w:szCs w:val="21"/>
              </w:rPr>
              <w:t>间</w:t>
            </w:r>
          </w:p>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b/>
                <w:bCs/>
                <w:color w:val="000000"/>
                <w:spacing w:val="-10"/>
                <w:kern w:val="0"/>
                <w:szCs w:val="21"/>
              </w:rPr>
              <w:t>Date / Time</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hint="eastAsia"/>
                <w:b/>
                <w:bCs/>
                <w:color w:val="000000"/>
                <w:spacing w:val="-10"/>
                <w:kern w:val="0"/>
                <w:szCs w:val="21"/>
              </w:rPr>
              <w:t>活</w:t>
            </w:r>
            <w:r w:rsidRPr="005A2FD6">
              <w:rPr>
                <w:rFonts w:ascii="华文楷体" w:eastAsia="华文楷体" w:hAnsi="华文楷体" w:cs="宋体"/>
                <w:b/>
                <w:bCs/>
                <w:color w:val="000000"/>
                <w:spacing w:val="-10"/>
                <w:kern w:val="0"/>
                <w:szCs w:val="21"/>
              </w:rPr>
              <w:t xml:space="preserve"> </w:t>
            </w:r>
            <w:r w:rsidRPr="005A2FD6">
              <w:rPr>
                <w:rFonts w:ascii="华文楷体" w:eastAsia="华文楷体" w:hAnsi="华文楷体" w:cs="宋体" w:hint="eastAsia"/>
                <w:b/>
                <w:bCs/>
                <w:color w:val="000000"/>
                <w:spacing w:val="-10"/>
                <w:kern w:val="0"/>
                <w:szCs w:val="21"/>
              </w:rPr>
              <w:t>动</w:t>
            </w:r>
            <w:r w:rsidRPr="005A2FD6">
              <w:rPr>
                <w:rFonts w:ascii="华文楷体" w:eastAsia="华文楷体" w:hAnsi="华文楷体" w:cs="宋体"/>
                <w:b/>
                <w:bCs/>
                <w:color w:val="000000"/>
                <w:spacing w:val="-10"/>
                <w:kern w:val="0"/>
                <w:szCs w:val="21"/>
              </w:rPr>
              <w:t xml:space="preserve"> </w:t>
            </w:r>
            <w:r w:rsidRPr="005A2FD6">
              <w:rPr>
                <w:rFonts w:ascii="华文楷体" w:eastAsia="华文楷体" w:hAnsi="华文楷体" w:cs="宋体" w:hint="eastAsia"/>
                <w:b/>
                <w:bCs/>
                <w:color w:val="000000"/>
                <w:spacing w:val="-10"/>
                <w:kern w:val="0"/>
                <w:szCs w:val="21"/>
              </w:rPr>
              <w:t>名</w:t>
            </w:r>
            <w:r w:rsidRPr="005A2FD6">
              <w:rPr>
                <w:rFonts w:ascii="华文楷体" w:eastAsia="华文楷体" w:hAnsi="华文楷体" w:cs="宋体"/>
                <w:b/>
                <w:bCs/>
                <w:color w:val="000000"/>
                <w:spacing w:val="-10"/>
                <w:kern w:val="0"/>
                <w:szCs w:val="21"/>
              </w:rPr>
              <w:t xml:space="preserve"> </w:t>
            </w:r>
            <w:r w:rsidRPr="005A2FD6">
              <w:rPr>
                <w:rFonts w:ascii="华文楷体" w:eastAsia="华文楷体" w:hAnsi="华文楷体" w:cs="宋体" w:hint="eastAsia"/>
                <w:b/>
                <w:bCs/>
                <w:color w:val="000000"/>
                <w:spacing w:val="-10"/>
                <w:kern w:val="0"/>
                <w:szCs w:val="21"/>
              </w:rPr>
              <w:t>称</w:t>
            </w:r>
          </w:p>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b/>
                <w:bCs/>
                <w:color w:val="000000"/>
                <w:spacing w:val="-10"/>
                <w:kern w:val="0"/>
                <w:szCs w:val="21"/>
              </w:rPr>
              <w:t>Name of Events</w:t>
            </w:r>
          </w:p>
        </w:tc>
        <w:tc>
          <w:tcPr>
            <w:tcW w:w="43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hint="eastAsia"/>
                <w:b/>
                <w:bCs/>
                <w:color w:val="000000"/>
                <w:spacing w:val="-10"/>
                <w:kern w:val="0"/>
                <w:szCs w:val="21"/>
              </w:rPr>
              <w:t>地</w:t>
            </w:r>
            <w:r w:rsidRPr="005A2FD6">
              <w:rPr>
                <w:rFonts w:ascii="华文楷体" w:eastAsia="华文楷体" w:hAnsi="华文楷体" w:cs="宋体"/>
                <w:b/>
                <w:bCs/>
                <w:color w:val="000000"/>
                <w:spacing w:val="-10"/>
                <w:kern w:val="0"/>
                <w:szCs w:val="21"/>
              </w:rPr>
              <w:t xml:space="preserve">   </w:t>
            </w:r>
            <w:r w:rsidRPr="005A2FD6">
              <w:rPr>
                <w:rFonts w:ascii="华文楷体" w:eastAsia="华文楷体" w:hAnsi="华文楷体" w:cs="宋体" w:hint="eastAsia"/>
                <w:b/>
                <w:bCs/>
                <w:color w:val="000000"/>
                <w:spacing w:val="-10"/>
                <w:kern w:val="0"/>
                <w:szCs w:val="21"/>
              </w:rPr>
              <w:t>点</w:t>
            </w:r>
          </w:p>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b/>
                <w:bCs/>
                <w:color w:val="000000"/>
                <w:spacing w:val="-10"/>
                <w:kern w:val="0"/>
                <w:szCs w:val="21"/>
              </w:rPr>
              <w:t>Venues</w:t>
            </w:r>
          </w:p>
        </w:tc>
      </w:tr>
      <w:tr w:rsidR="005A2FD6" w:rsidRPr="005A2FD6" w:rsidTr="005A2FD6">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2FD6" w:rsidRPr="005A2FD6" w:rsidRDefault="005A2FD6" w:rsidP="005A2FD6">
            <w:pPr>
              <w:widowControl/>
              <w:jc w:val="left"/>
              <w:rPr>
                <w:rFonts w:ascii="华文楷体" w:eastAsia="华文楷体" w:hAnsi="华文楷体" w:cs="Arial"/>
                <w:color w:val="000000"/>
                <w:kern w:val="0"/>
                <w:szCs w:val="21"/>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2FD6" w:rsidRPr="005A2FD6" w:rsidRDefault="005A2FD6" w:rsidP="005A2FD6">
            <w:pPr>
              <w:widowControl/>
              <w:jc w:val="left"/>
              <w:rPr>
                <w:rFonts w:ascii="华文楷体" w:eastAsia="华文楷体" w:hAnsi="华文楷体" w:cs="Arial"/>
                <w:color w:val="000000"/>
                <w:kern w:val="0"/>
                <w:szCs w:val="21"/>
              </w:rPr>
            </w:pPr>
          </w:p>
        </w:tc>
        <w:tc>
          <w:tcPr>
            <w:tcW w:w="43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2FD6" w:rsidRPr="005A2FD6" w:rsidRDefault="005A2FD6" w:rsidP="005A2FD6">
            <w:pPr>
              <w:widowControl/>
              <w:jc w:val="left"/>
              <w:rPr>
                <w:rFonts w:ascii="华文楷体" w:eastAsia="华文楷体" w:hAnsi="华文楷体" w:cs="Arial"/>
                <w:color w:val="000000"/>
                <w:kern w:val="0"/>
                <w:szCs w:val="21"/>
              </w:rPr>
            </w:pPr>
          </w:p>
        </w:tc>
      </w:tr>
      <w:tr w:rsidR="005A2FD6" w:rsidRPr="005A2FD6" w:rsidTr="005A2FD6">
        <w:trPr>
          <w:trHeight w:val="1144"/>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color w:val="000000"/>
                <w:spacing w:val="-10"/>
                <w:kern w:val="0"/>
                <w:szCs w:val="21"/>
              </w:rPr>
              <w:t>10</w:t>
            </w:r>
            <w:r w:rsidRPr="005A2FD6">
              <w:rPr>
                <w:rFonts w:ascii="华文楷体" w:eastAsia="华文楷体" w:hAnsi="华文楷体" w:cs="宋体" w:hint="eastAsia"/>
                <w:color w:val="000000"/>
                <w:spacing w:val="-10"/>
                <w:kern w:val="0"/>
                <w:szCs w:val="21"/>
              </w:rPr>
              <w:t>月</w:t>
            </w:r>
            <w:r w:rsidRPr="005A2FD6">
              <w:rPr>
                <w:rFonts w:ascii="华文楷体" w:eastAsia="华文楷体" w:hAnsi="华文楷体" w:cs="宋体"/>
                <w:color w:val="000000"/>
                <w:spacing w:val="-10"/>
                <w:kern w:val="0"/>
                <w:szCs w:val="21"/>
              </w:rPr>
              <w:t>22</w:t>
            </w:r>
            <w:r w:rsidRPr="005A2FD6">
              <w:rPr>
                <w:rFonts w:ascii="华文楷体" w:eastAsia="华文楷体" w:hAnsi="华文楷体" w:cs="宋体" w:hint="eastAsia"/>
                <w:color w:val="000000"/>
                <w:spacing w:val="-10"/>
                <w:kern w:val="0"/>
                <w:szCs w:val="21"/>
              </w:rPr>
              <w:t>日</w:t>
            </w:r>
            <w:r w:rsidRPr="005A2FD6">
              <w:rPr>
                <w:rFonts w:ascii="华文楷体" w:eastAsia="华文楷体" w:hAnsi="华文楷体" w:cs="宋体"/>
                <w:color w:val="000000"/>
                <w:spacing w:val="-10"/>
                <w:kern w:val="0"/>
                <w:szCs w:val="21"/>
              </w:rPr>
              <w:t>15:00</w:t>
            </w:r>
          </w:p>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color w:val="000000"/>
                <w:spacing w:val="-10"/>
                <w:kern w:val="0"/>
                <w:szCs w:val="21"/>
              </w:rPr>
              <w:t>15:00 PM , 22nd October</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2FD6" w:rsidRPr="005A2FD6" w:rsidRDefault="005A2FD6" w:rsidP="005A2FD6">
            <w:pPr>
              <w:widowControl/>
              <w:jc w:val="center"/>
              <w:rPr>
                <w:rFonts w:ascii="华文楷体" w:eastAsia="华文楷体" w:hAnsi="华文楷体" w:cs="宋体"/>
                <w:color w:val="000000"/>
                <w:kern w:val="0"/>
                <w:szCs w:val="21"/>
              </w:rPr>
            </w:pPr>
            <w:r w:rsidRPr="005A2FD6">
              <w:rPr>
                <w:rFonts w:ascii="华文楷体" w:eastAsia="华文楷体" w:hAnsi="华文楷体" w:cs="宋体" w:hint="eastAsia"/>
                <w:color w:val="000000"/>
                <w:spacing w:val="-10"/>
                <w:kern w:val="0"/>
                <w:szCs w:val="21"/>
              </w:rPr>
              <w:t>2018年中国国际社会公共安全产品博览会创新产品推介暨颁奖仪式</w:t>
            </w:r>
          </w:p>
          <w:p w:rsidR="005A2FD6" w:rsidRPr="005A2FD6" w:rsidRDefault="005A2FD6" w:rsidP="005A2FD6">
            <w:pPr>
              <w:widowControl/>
              <w:jc w:val="center"/>
              <w:rPr>
                <w:rFonts w:ascii="华文楷体" w:eastAsia="华文楷体" w:hAnsi="华文楷体" w:cs="宋体"/>
                <w:color w:val="000000"/>
                <w:kern w:val="0"/>
                <w:szCs w:val="21"/>
              </w:rPr>
            </w:pPr>
            <w:r w:rsidRPr="005A2FD6">
              <w:rPr>
                <w:rFonts w:ascii="华文楷体" w:eastAsia="华文楷体" w:hAnsi="华文楷体" w:cs="宋体" w:hint="eastAsia"/>
                <w:color w:val="000000"/>
                <w:spacing w:val="-10"/>
                <w:kern w:val="0"/>
                <w:szCs w:val="21"/>
              </w:rPr>
              <w:t>Promotion &amp; Award Ceremony of Innovative Security Products in Security China 2018</w:t>
            </w:r>
          </w:p>
        </w:tc>
        <w:tc>
          <w:tcPr>
            <w:tcW w:w="43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hint="eastAsia"/>
                <w:color w:val="000000"/>
                <w:spacing w:val="-10"/>
                <w:kern w:val="0"/>
                <w:szCs w:val="21"/>
              </w:rPr>
              <w:t>北京昆泰酒店三层</w:t>
            </w:r>
            <w:r w:rsidRPr="005A2FD6">
              <w:rPr>
                <w:rFonts w:ascii="华文楷体" w:eastAsia="华文楷体" w:hAnsi="华文楷体" w:cs="宋体"/>
                <w:color w:val="000000"/>
                <w:spacing w:val="-10"/>
                <w:kern w:val="0"/>
                <w:szCs w:val="21"/>
              </w:rPr>
              <w:t>C</w:t>
            </w:r>
            <w:r w:rsidRPr="005A2FD6">
              <w:rPr>
                <w:rFonts w:ascii="华文楷体" w:eastAsia="华文楷体" w:hAnsi="华文楷体" w:cs="宋体" w:hint="eastAsia"/>
                <w:color w:val="000000"/>
                <w:spacing w:val="-10"/>
                <w:kern w:val="0"/>
                <w:szCs w:val="21"/>
              </w:rPr>
              <w:t>厅</w:t>
            </w:r>
          </w:p>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hint="eastAsia"/>
                <w:color w:val="000000"/>
                <w:spacing w:val="-10"/>
                <w:kern w:val="0"/>
                <w:szCs w:val="21"/>
              </w:rPr>
              <w:t>（朝阳区望京启阳路</w:t>
            </w:r>
            <w:r w:rsidRPr="005A2FD6">
              <w:rPr>
                <w:rFonts w:ascii="华文楷体" w:eastAsia="华文楷体" w:hAnsi="华文楷体" w:cs="宋体"/>
                <w:color w:val="000000"/>
                <w:spacing w:val="-10"/>
                <w:kern w:val="0"/>
                <w:szCs w:val="21"/>
              </w:rPr>
              <w:t>2</w:t>
            </w:r>
            <w:r w:rsidRPr="005A2FD6">
              <w:rPr>
                <w:rFonts w:ascii="华文楷体" w:eastAsia="华文楷体" w:hAnsi="华文楷体" w:cs="宋体" w:hint="eastAsia"/>
                <w:color w:val="000000"/>
                <w:spacing w:val="-10"/>
                <w:kern w:val="0"/>
                <w:szCs w:val="21"/>
              </w:rPr>
              <w:t>号）</w:t>
            </w:r>
          </w:p>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hint="eastAsia"/>
                <w:color w:val="000000"/>
                <w:spacing w:val="-10"/>
                <w:kern w:val="0"/>
                <w:szCs w:val="21"/>
              </w:rPr>
              <w:t>The Ballroom C, 3rd Floor, Beijing KUNTAI Hotel (Address: No.2, Qiyang Road, Chaoyang District, Beijing)</w:t>
            </w:r>
          </w:p>
        </w:tc>
      </w:tr>
      <w:tr w:rsidR="005A2FD6" w:rsidRPr="005A2FD6" w:rsidTr="005A2FD6">
        <w:trPr>
          <w:trHeight w:val="102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color w:val="000000"/>
                <w:spacing w:val="-10"/>
                <w:kern w:val="0"/>
                <w:szCs w:val="21"/>
              </w:rPr>
              <w:t>10</w:t>
            </w:r>
            <w:r w:rsidRPr="005A2FD6">
              <w:rPr>
                <w:rFonts w:ascii="华文楷体" w:eastAsia="华文楷体" w:hAnsi="华文楷体" w:cs="宋体" w:hint="eastAsia"/>
                <w:color w:val="000000"/>
                <w:spacing w:val="-10"/>
                <w:kern w:val="0"/>
                <w:szCs w:val="21"/>
              </w:rPr>
              <w:t>月</w:t>
            </w:r>
            <w:r w:rsidRPr="005A2FD6">
              <w:rPr>
                <w:rFonts w:ascii="华文楷体" w:eastAsia="华文楷体" w:hAnsi="华文楷体" w:cs="宋体"/>
                <w:color w:val="000000"/>
                <w:spacing w:val="-10"/>
                <w:kern w:val="0"/>
                <w:szCs w:val="21"/>
              </w:rPr>
              <w:t>22</w:t>
            </w:r>
            <w:r w:rsidRPr="005A2FD6">
              <w:rPr>
                <w:rFonts w:ascii="华文楷体" w:eastAsia="华文楷体" w:hAnsi="华文楷体" w:cs="宋体" w:hint="eastAsia"/>
                <w:color w:val="000000"/>
                <w:spacing w:val="-10"/>
                <w:kern w:val="0"/>
                <w:szCs w:val="21"/>
              </w:rPr>
              <w:t>日</w:t>
            </w:r>
            <w:r w:rsidRPr="005A2FD6">
              <w:rPr>
                <w:rFonts w:ascii="华文楷体" w:eastAsia="华文楷体" w:hAnsi="华文楷体" w:cs="宋体"/>
                <w:color w:val="000000"/>
                <w:spacing w:val="-10"/>
                <w:kern w:val="0"/>
                <w:szCs w:val="21"/>
              </w:rPr>
              <w:t>18:00</w:t>
            </w:r>
          </w:p>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color w:val="000000"/>
                <w:spacing w:val="-10"/>
                <w:kern w:val="0"/>
                <w:szCs w:val="21"/>
              </w:rPr>
              <w:t>18:00 PM , 22nd October</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hint="eastAsia"/>
                <w:color w:val="000000"/>
                <w:spacing w:val="-10"/>
                <w:kern w:val="0"/>
                <w:szCs w:val="21"/>
              </w:rPr>
              <w:t>佳都科技新书发布仪式暨答谢晚宴</w:t>
            </w:r>
          </w:p>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hint="eastAsia"/>
                <w:color w:val="000000"/>
                <w:spacing w:val="-10"/>
                <w:kern w:val="0"/>
                <w:szCs w:val="21"/>
              </w:rPr>
              <w:t>PCITECH - Release Ceremony of New Books &amp; Reception Banquet</w:t>
            </w:r>
          </w:p>
        </w:tc>
        <w:tc>
          <w:tcPr>
            <w:tcW w:w="43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hint="eastAsia"/>
                <w:color w:val="000000"/>
                <w:spacing w:val="-10"/>
                <w:kern w:val="0"/>
                <w:szCs w:val="21"/>
              </w:rPr>
              <w:t>北京昆泰酒店三层</w:t>
            </w:r>
            <w:r w:rsidRPr="005A2FD6">
              <w:rPr>
                <w:rFonts w:ascii="华文楷体" w:eastAsia="华文楷体" w:hAnsi="华文楷体" w:cs="宋体"/>
                <w:color w:val="000000"/>
                <w:spacing w:val="-10"/>
                <w:kern w:val="0"/>
                <w:szCs w:val="21"/>
              </w:rPr>
              <w:t>B</w:t>
            </w:r>
            <w:r w:rsidRPr="005A2FD6">
              <w:rPr>
                <w:rFonts w:ascii="华文楷体" w:eastAsia="华文楷体" w:hAnsi="华文楷体" w:cs="宋体" w:hint="eastAsia"/>
                <w:color w:val="000000"/>
                <w:spacing w:val="-10"/>
                <w:kern w:val="0"/>
                <w:szCs w:val="21"/>
              </w:rPr>
              <w:t>厅</w:t>
            </w:r>
          </w:p>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hint="eastAsia"/>
                <w:color w:val="000000"/>
                <w:spacing w:val="-10"/>
                <w:kern w:val="0"/>
                <w:szCs w:val="21"/>
              </w:rPr>
              <w:t>（朝阳区望京启阳路</w:t>
            </w:r>
            <w:r w:rsidRPr="005A2FD6">
              <w:rPr>
                <w:rFonts w:ascii="华文楷体" w:eastAsia="华文楷体" w:hAnsi="华文楷体" w:cs="宋体"/>
                <w:color w:val="000000"/>
                <w:spacing w:val="-10"/>
                <w:kern w:val="0"/>
                <w:szCs w:val="21"/>
              </w:rPr>
              <w:t>2</w:t>
            </w:r>
            <w:r w:rsidRPr="005A2FD6">
              <w:rPr>
                <w:rFonts w:ascii="华文楷体" w:eastAsia="华文楷体" w:hAnsi="华文楷体" w:cs="宋体" w:hint="eastAsia"/>
                <w:color w:val="000000"/>
                <w:spacing w:val="-10"/>
                <w:kern w:val="0"/>
                <w:szCs w:val="21"/>
              </w:rPr>
              <w:t>号）</w:t>
            </w:r>
          </w:p>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hint="eastAsia"/>
                <w:color w:val="000000"/>
                <w:spacing w:val="-10"/>
                <w:kern w:val="0"/>
                <w:szCs w:val="21"/>
              </w:rPr>
              <w:t>The Ballroom B, 3rd Floor, Beijing KUNTAI Hotel (Address: No.2, Qiyang Road, Chaoyang District, Beijing)</w:t>
            </w:r>
          </w:p>
        </w:tc>
      </w:tr>
      <w:tr w:rsidR="005A2FD6" w:rsidRPr="005A2FD6" w:rsidTr="005A2FD6">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color w:val="000000"/>
                <w:spacing w:val="-10"/>
                <w:kern w:val="0"/>
                <w:szCs w:val="21"/>
              </w:rPr>
              <w:t>10</w:t>
            </w:r>
            <w:r w:rsidRPr="005A2FD6">
              <w:rPr>
                <w:rFonts w:ascii="华文楷体" w:eastAsia="华文楷体" w:hAnsi="华文楷体" w:cs="宋体" w:hint="eastAsia"/>
                <w:color w:val="000000"/>
                <w:spacing w:val="-10"/>
                <w:kern w:val="0"/>
                <w:szCs w:val="21"/>
              </w:rPr>
              <w:t>月</w:t>
            </w:r>
            <w:r w:rsidRPr="005A2FD6">
              <w:rPr>
                <w:rFonts w:ascii="华文楷体" w:eastAsia="华文楷体" w:hAnsi="华文楷体" w:cs="宋体"/>
                <w:color w:val="000000"/>
                <w:spacing w:val="-10"/>
                <w:kern w:val="0"/>
                <w:szCs w:val="21"/>
              </w:rPr>
              <w:t>23</w:t>
            </w:r>
            <w:r w:rsidRPr="005A2FD6">
              <w:rPr>
                <w:rFonts w:ascii="华文楷体" w:eastAsia="华文楷体" w:hAnsi="华文楷体" w:cs="宋体" w:hint="eastAsia"/>
                <w:color w:val="000000"/>
                <w:spacing w:val="-10"/>
                <w:kern w:val="0"/>
                <w:szCs w:val="21"/>
              </w:rPr>
              <w:t>日</w:t>
            </w:r>
            <w:r w:rsidRPr="005A2FD6">
              <w:rPr>
                <w:rFonts w:ascii="华文楷体" w:eastAsia="华文楷体" w:hAnsi="华文楷体" w:cs="宋体"/>
                <w:color w:val="000000"/>
                <w:spacing w:val="-10"/>
                <w:kern w:val="0"/>
                <w:szCs w:val="21"/>
              </w:rPr>
              <w:t>10:00</w:t>
            </w:r>
          </w:p>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color w:val="000000"/>
                <w:spacing w:val="-10"/>
                <w:kern w:val="0"/>
                <w:szCs w:val="21"/>
              </w:rPr>
              <w:t>10:00 AM , 23rd October</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hint="eastAsia"/>
                <w:color w:val="000000"/>
                <w:spacing w:val="-10"/>
                <w:kern w:val="0"/>
                <w:szCs w:val="21"/>
              </w:rPr>
              <w:t>2018年中国国际社会公共安全产品博览会开幕式</w:t>
            </w:r>
          </w:p>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hint="eastAsia"/>
                <w:color w:val="000000"/>
                <w:spacing w:val="-10"/>
                <w:kern w:val="0"/>
                <w:szCs w:val="21"/>
              </w:rPr>
              <w:t>Opening Ceremony of Security China 2018</w:t>
            </w:r>
          </w:p>
        </w:tc>
        <w:tc>
          <w:tcPr>
            <w:tcW w:w="43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hint="eastAsia"/>
                <w:color w:val="000000"/>
                <w:spacing w:val="-10"/>
                <w:kern w:val="0"/>
                <w:szCs w:val="21"/>
              </w:rPr>
              <w:t>中国国际展览中心</w:t>
            </w:r>
            <w:r w:rsidRPr="005A2FD6">
              <w:rPr>
                <w:rFonts w:ascii="华文楷体" w:eastAsia="华文楷体" w:hAnsi="华文楷体" w:cs="宋体"/>
                <w:color w:val="000000"/>
                <w:spacing w:val="-10"/>
                <w:kern w:val="0"/>
                <w:szCs w:val="21"/>
              </w:rPr>
              <w:t>•</w:t>
            </w:r>
            <w:r w:rsidRPr="005A2FD6">
              <w:rPr>
                <w:rFonts w:ascii="华文楷体" w:eastAsia="华文楷体" w:hAnsi="华文楷体" w:cs="宋体" w:hint="eastAsia"/>
                <w:color w:val="000000"/>
                <w:spacing w:val="-10"/>
                <w:kern w:val="0"/>
                <w:szCs w:val="21"/>
              </w:rPr>
              <w:t>新馆</w:t>
            </w:r>
          </w:p>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hint="eastAsia"/>
                <w:color w:val="000000"/>
                <w:spacing w:val="-10"/>
                <w:kern w:val="0"/>
                <w:szCs w:val="21"/>
              </w:rPr>
              <w:t>南登录厅</w:t>
            </w:r>
          </w:p>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hint="eastAsia"/>
                <w:color w:val="000000"/>
                <w:spacing w:val="-10"/>
                <w:kern w:val="0"/>
                <w:szCs w:val="21"/>
              </w:rPr>
              <w:t>South Registration Hall, China International Exhibition Center (New Center)</w:t>
            </w:r>
          </w:p>
        </w:tc>
      </w:tr>
      <w:tr w:rsidR="005A2FD6" w:rsidRPr="005A2FD6" w:rsidTr="005A2FD6">
        <w:trPr>
          <w:trHeight w:val="1605"/>
        </w:trPr>
        <w:tc>
          <w:tcPr>
            <w:tcW w:w="1526" w:type="dxa"/>
            <w:tcBorders>
              <w:top w:val="single" w:sz="4" w:space="0" w:color="000000" w:themeColor="text1"/>
              <w:left w:val="single" w:sz="4" w:space="0" w:color="000000" w:themeColor="text1"/>
              <w:bottom w:val="nil"/>
              <w:right w:val="single" w:sz="4" w:space="0" w:color="000000" w:themeColor="text1"/>
            </w:tcBorders>
            <w:vAlign w:val="center"/>
            <w:hideMark/>
          </w:tcPr>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color w:val="000000"/>
                <w:spacing w:val="-10"/>
                <w:kern w:val="0"/>
                <w:szCs w:val="21"/>
              </w:rPr>
              <w:t>10</w:t>
            </w:r>
            <w:r w:rsidRPr="005A2FD6">
              <w:rPr>
                <w:rFonts w:ascii="华文楷体" w:eastAsia="华文楷体" w:hAnsi="华文楷体" w:cs="宋体" w:hint="eastAsia"/>
                <w:color w:val="000000"/>
                <w:spacing w:val="-10"/>
                <w:kern w:val="0"/>
                <w:szCs w:val="21"/>
              </w:rPr>
              <w:t>月</w:t>
            </w:r>
            <w:r w:rsidRPr="005A2FD6">
              <w:rPr>
                <w:rFonts w:ascii="华文楷体" w:eastAsia="华文楷体" w:hAnsi="华文楷体" w:cs="宋体"/>
                <w:color w:val="000000"/>
                <w:spacing w:val="-10"/>
                <w:kern w:val="0"/>
                <w:szCs w:val="21"/>
              </w:rPr>
              <w:t>23</w:t>
            </w:r>
            <w:r w:rsidRPr="005A2FD6">
              <w:rPr>
                <w:rFonts w:ascii="华文楷体" w:eastAsia="华文楷体" w:hAnsi="华文楷体" w:cs="宋体" w:hint="eastAsia"/>
                <w:color w:val="000000"/>
                <w:spacing w:val="-10"/>
                <w:kern w:val="0"/>
                <w:szCs w:val="21"/>
              </w:rPr>
              <w:t>日</w:t>
            </w:r>
            <w:r w:rsidRPr="005A2FD6">
              <w:rPr>
                <w:rFonts w:ascii="华文楷体" w:eastAsia="华文楷体" w:hAnsi="华文楷体" w:cs="宋体"/>
                <w:color w:val="000000"/>
                <w:spacing w:val="-10"/>
                <w:kern w:val="0"/>
                <w:szCs w:val="21"/>
              </w:rPr>
              <w:t>13:30</w:t>
            </w:r>
          </w:p>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color w:val="000000"/>
                <w:spacing w:val="-10"/>
                <w:kern w:val="0"/>
                <w:szCs w:val="21"/>
              </w:rPr>
              <w:t>13:30 PM , 23rd October</w:t>
            </w:r>
          </w:p>
        </w:tc>
        <w:tc>
          <w:tcPr>
            <w:tcW w:w="2693" w:type="dxa"/>
            <w:tcBorders>
              <w:top w:val="single" w:sz="4" w:space="0" w:color="000000" w:themeColor="text1"/>
              <w:left w:val="single" w:sz="4" w:space="0" w:color="000000" w:themeColor="text1"/>
              <w:bottom w:val="nil"/>
              <w:right w:val="single" w:sz="4" w:space="0" w:color="000000" w:themeColor="text1"/>
            </w:tcBorders>
            <w:vAlign w:val="center"/>
            <w:hideMark/>
          </w:tcPr>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hint="eastAsia"/>
                <w:color w:val="000000"/>
                <w:spacing w:val="-10"/>
                <w:kern w:val="0"/>
                <w:szCs w:val="21"/>
              </w:rPr>
              <w:t>高新兴—</w:t>
            </w:r>
            <w:r w:rsidRPr="005A2FD6">
              <w:rPr>
                <w:rFonts w:ascii="华文楷体" w:eastAsia="华文楷体" w:hAnsi="华文楷体" w:cs="宋体"/>
                <w:color w:val="000000"/>
                <w:spacing w:val="-10"/>
                <w:kern w:val="0"/>
                <w:szCs w:val="21"/>
              </w:rPr>
              <w:t>2018</w:t>
            </w:r>
            <w:r w:rsidRPr="005A2FD6">
              <w:rPr>
                <w:rFonts w:ascii="华文楷体" w:eastAsia="华文楷体" w:hAnsi="华文楷体" w:cs="宋体" w:hint="eastAsia"/>
                <w:color w:val="000000"/>
                <w:spacing w:val="-10"/>
                <w:kern w:val="0"/>
                <w:szCs w:val="21"/>
              </w:rPr>
              <w:t>中国安防高峰论坛</w:t>
            </w:r>
          </w:p>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hint="eastAsia"/>
                <w:color w:val="000000"/>
                <w:spacing w:val="-10"/>
                <w:kern w:val="0"/>
                <w:szCs w:val="21"/>
              </w:rPr>
              <w:t>GOSUNCN - China Security Summit 2018</w:t>
            </w:r>
          </w:p>
        </w:tc>
        <w:tc>
          <w:tcPr>
            <w:tcW w:w="4303" w:type="dxa"/>
            <w:tcBorders>
              <w:top w:val="single" w:sz="4" w:space="0" w:color="000000" w:themeColor="text1"/>
              <w:left w:val="single" w:sz="4" w:space="0" w:color="000000" w:themeColor="text1"/>
              <w:bottom w:val="nil"/>
              <w:right w:val="single" w:sz="4" w:space="0" w:color="000000" w:themeColor="text1"/>
            </w:tcBorders>
            <w:vAlign w:val="center"/>
            <w:hideMark/>
          </w:tcPr>
          <w:p w:rsidR="005A2FD6" w:rsidRPr="005A2FD6" w:rsidRDefault="005A2FD6" w:rsidP="005A2FD6">
            <w:pPr>
              <w:widowControl/>
              <w:spacing w:line="360" w:lineRule="auto"/>
              <w:jc w:val="left"/>
              <w:rPr>
                <w:rFonts w:ascii="华文楷体" w:eastAsia="华文楷体" w:hAnsi="华文楷体" w:cs="宋体"/>
                <w:color w:val="000000"/>
                <w:kern w:val="0"/>
                <w:szCs w:val="21"/>
              </w:rPr>
            </w:pPr>
            <w:r w:rsidRPr="005A2FD6">
              <w:rPr>
                <w:rFonts w:ascii="华文楷体" w:eastAsia="华文楷体" w:hAnsi="华文楷体" w:cs="宋体" w:hint="eastAsia"/>
                <w:color w:val="000000"/>
                <w:spacing w:val="-10"/>
                <w:kern w:val="0"/>
                <w:szCs w:val="21"/>
              </w:rPr>
              <w:t>中国国际展览中心</w:t>
            </w:r>
            <w:r w:rsidRPr="005A2FD6">
              <w:rPr>
                <w:rFonts w:ascii="华文楷体" w:eastAsia="华文楷体" w:hAnsi="华文楷体" w:cs="宋体"/>
                <w:color w:val="000000"/>
                <w:spacing w:val="-10"/>
                <w:kern w:val="0"/>
                <w:szCs w:val="21"/>
              </w:rPr>
              <w:t>•</w:t>
            </w:r>
            <w:r w:rsidRPr="005A2FD6">
              <w:rPr>
                <w:rFonts w:ascii="华文楷体" w:eastAsia="华文楷体" w:hAnsi="华文楷体" w:cs="宋体" w:hint="eastAsia"/>
                <w:color w:val="000000"/>
                <w:spacing w:val="-10"/>
                <w:kern w:val="0"/>
                <w:szCs w:val="21"/>
              </w:rPr>
              <w:t>新馆南登录厅西侧综合服务楼二层W201</w:t>
            </w:r>
          </w:p>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hint="eastAsia"/>
                <w:color w:val="000000"/>
                <w:spacing w:val="-10"/>
                <w:kern w:val="0"/>
                <w:szCs w:val="21"/>
              </w:rPr>
              <w:t>Room W201, 2nd Floor, Service Building in West Side of South Registration Hall, China International Exhibition Center (New Center)</w:t>
            </w:r>
          </w:p>
        </w:tc>
      </w:tr>
      <w:tr w:rsidR="005A2FD6" w:rsidRPr="005A2FD6" w:rsidTr="005A2FD6">
        <w:tc>
          <w:tcPr>
            <w:tcW w:w="1526" w:type="dxa"/>
            <w:tcBorders>
              <w:top w:val="nil"/>
              <w:left w:val="single" w:sz="4" w:space="0" w:color="000000" w:themeColor="text1"/>
              <w:bottom w:val="single" w:sz="4" w:space="0" w:color="000000" w:themeColor="text1"/>
              <w:right w:val="single" w:sz="4" w:space="0" w:color="000000" w:themeColor="text1"/>
            </w:tcBorders>
            <w:vAlign w:val="center"/>
            <w:hideMark/>
          </w:tcPr>
          <w:p w:rsidR="005A2FD6" w:rsidRPr="005A2FD6" w:rsidRDefault="005A2FD6" w:rsidP="005A2FD6">
            <w:pPr>
              <w:widowControl/>
              <w:jc w:val="left"/>
              <w:rPr>
                <w:rFonts w:ascii="华文楷体" w:eastAsia="华文楷体" w:hAnsi="华文楷体" w:cs="Arial"/>
                <w:color w:val="000000"/>
                <w:kern w:val="0"/>
                <w:szCs w:val="21"/>
              </w:rPr>
            </w:pPr>
          </w:p>
        </w:tc>
        <w:tc>
          <w:tcPr>
            <w:tcW w:w="2693" w:type="dxa"/>
            <w:tcBorders>
              <w:top w:val="nil"/>
              <w:left w:val="single" w:sz="4" w:space="0" w:color="000000" w:themeColor="text1"/>
              <w:bottom w:val="single" w:sz="4" w:space="0" w:color="000000" w:themeColor="text1"/>
              <w:right w:val="single" w:sz="4" w:space="0" w:color="000000" w:themeColor="text1"/>
            </w:tcBorders>
            <w:vAlign w:val="center"/>
            <w:hideMark/>
          </w:tcPr>
          <w:p w:rsidR="005A2FD6" w:rsidRPr="005A2FD6" w:rsidRDefault="005A2FD6" w:rsidP="005A2FD6">
            <w:pPr>
              <w:widowControl/>
              <w:jc w:val="left"/>
              <w:rPr>
                <w:rFonts w:ascii="华文楷体" w:eastAsia="华文楷体" w:hAnsi="华文楷体" w:cs="Arial"/>
                <w:color w:val="000000"/>
                <w:kern w:val="0"/>
                <w:szCs w:val="21"/>
              </w:rPr>
            </w:pPr>
          </w:p>
        </w:tc>
        <w:tc>
          <w:tcPr>
            <w:tcW w:w="4303" w:type="dxa"/>
            <w:tcBorders>
              <w:top w:val="nil"/>
              <w:left w:val="single" w:sz="4" w:space="0" w:color="000000" w:themeColor="text1"/>
              <w:bottom w:val="single" w:sz="4" w:space="0" w:color="000000" w:themeColor="text1"/>
              <w:right w:val="single" w:sz="4" w:space="0" w:color="000000" w:themeColor="text1"/>
            </w:tcBorders>
            <w:vAlign w:val="center"/>
            <w:hideMark/>
          </w:tcPr>
          <w:p w:rsidR="005A2FD6" w:rsidRPr="005A2FD6" w:rsidRDefault="005A2FD6" w:rsidP="005A2FD6">
            <w:pPr>
              <w:widowControl/>
              <w:jc w:val="left"/>
              <w:rPr>
                <w:rFonts w:ascii="华文楷体" w:eastAsia="华文楷体" w:hAnsi="华文楷体" w:cs="Arial"/>
                <w:color w:val="000000"/>
                <w:kern w:val="0"/>
                <w:szCs w:val="21"/>
              </w:rPr>
            </w:pPr>
          </w:p>
        </w:tc>
      </w:tr>
      <w:tr w:rsidR="005A2FD6" w:rsidRPr="005A2FD6" w:rsidTr="005A2FD6">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color w:val="000000"/>
                <w:spacing w:val="-10"/>
                <w:kern w:val="0"/>
                <w:szCs w:val="21"/>
              </w:rPr>
              <w:t>10</w:t>
            </w:r>
            <w:r w:rsidRPr="005A2FD6">
              <w:rPr>
                <w:rFonts w:ascii="华文楷体" w:eastAsia="华文楷体" w:hAnsi="华文楷体" w:cs="宋体" w:hint="eastAsia"/>
                <w:color w:val="000000"/>
                <w:spacing w:val="-10"/>
                <w:kern w:val="0"/>
                <w:szCs w:val="21"/>
              </w:rPr>
              <w:t>月</w:t>
            </w:r>
            <w:r w:rsidRPr="005A2FD6">
              <w:rPr>
                <w:rFonts w:ascii="华文楷体" w:eastAsia="华文楷体" w:hAnsi="华文楷体" w:cs="宋体"/>
                <w:color w:val="000000"/>
                <w:spacing w:val="-10"/>
                <w:kern w:val="0"/>
                <w:szCs w:val="21"/>
              </w:rPr>
              <w:t>23</w:t>
            </w:r>
            <w:r w:rsidRPr="005A2FD6">
              <w:rPr>
                <w:rFonts w:ascii="华文楷体" w:eastAsia="华文楷体" w:hAnsi="华文楷体" w:cs="宋体" w:hint="eastAsia"/>
                <w:color w:val="000000"/>
                <w:spacing w:val="-10"/>
                <w:kern w:val="0"/>
                <w:szCs w:val="21"/>
              </w:rPr>
              <w:t>日</w:t>
            </w:r>
            <w:r w:rsidRPr="005A2FD6">
              <w:rPr>
                <w:rFonts w:ascii="华文楷体" w:eastAsia="华文楷体" w:hAnsi="华文楷体" w:cs="宋体"/>
                <w:color w:val="000000"/>
                <w:spacing w:val="-10"/>
                <w:kern w:val="0"/>
                <w:szCs w:val="21"/>
              </w:rPr>
              <w:t>18:00</w:t>
            </w:r>
          </w:p>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color w:val="000000"/>
                <w:spacing w:val="-10"/>
                <w:kern w:val="0"/>
                <w:szCs w:val="21"/>
              </w:rPr>
              <w:t>18:00 PM , 23rd October</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hint="eastAsia"/>
                <w:color w:val="000000"/>
                <w:spacing w:val="-10"/>
                <w:kern w:val="0"/>
                <w:szCs w:val="21"/>
              </w:rPr>
              <w:t>希捷科技—2018年中国国际社会公共安全产品博览会颁奖典礼</w:t>
            </w:r>
          </w:p>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hint="eastAsia"/>
                <w:color w:val="000000"/>
                <w:spacing w:val="-10"/>
                <w:kern w:val="0"/>
                <w:szCs w:val="21"/>
              </w:rPr>
              <w:t xml:space="preserve">SEAGATE Technology </w:t>
            </w:r>
            <w:r w:rsidRPr="005A2FD6">
              <w:rPr>
                <w:rFonts w:ascii="华文楷体" w:eastAsia="华文楷体" w:hAnsi="华文楷体" w:cs="宋体"/>
                <w:color w:val="000000"/>
                <w:spacing w:val="-10"/>
                <w:kern w:val="0"/>
                <w:szCs w:val="21"/>
              </w:rPr>
              <w:t>–</w:t>
            </w:r>
            <w:r w:rsidRPr="005A2FD6">
              <w:rPr>
                <w:rFonts w:ascii="华文楷体" w:eastAsia="华文楷体" w:hAnsi="华文楷体" w:cs="宋体" w:hint="eastAsia"/>
                <w:color w:val="000000"/>
                <w:spacing w:val="-10"/>
                <w:kern w:val="0"/>
                <w:szCs w:val="21"/>
              </w:rPr>
              <w:t xml:space="preserve"> Award Ceremony of Security China 2018</w:t>
            </w:r>
          </w:p>
        </w:tc>
        <w:tc>
          <w:tcPr>
            <w:tcW w:w="43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hint="eastAsia"/>
                <w:color w:val="000000"/>
                <w:spacing w:val="-10"/>
                <w:kern w:val="0"/>
                <w:szCs w:val="21"/>
              </w:rPr>
              <w:t>北京昆泰酒店三层</w:t>
            </w:r>
            <w:r w:rsidRPr="005A2FD6">
              <w:rPr>
                <w:rFonts w:ascii="华文楷体" w:eastAsia="华文楷体" w:hAnsi="华文楷体" w:cs="宋体"/>
                <w:color w:val="000000"/>
                <w:spacing w:val="-10"/>
                <w:kern w:val="0"/>
                <w:szCs w:val="21"/>
              </w:rPr>
              <w:t>B</w:t>
            </w:r>
            <w:r w:rsidRPr="005A2FD6">
              <w:rPr>
                <w:rFonts w:ascii="华文楷体" w:eastAsia="华文楷体" w:hAnsi="华文楷体" w:cs="宋体" w:hint="eastAsia"/>
                <w:color w:val="000000"/>
                <w:spacing w:val="-10"/>
                <w:kern w:val="0"/>
                <w:szCs w:val="21"/>
              </w:rPr>
              <w:t>厅</w:t>
            </w:r>
          </w:p>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hint="eastAsia"/>
                <w:color w:val="000000"/>
                <w:spacing w:val="-10"/>
                <w:kern w:val="0"/>
                <w:szCs w:val="21"/>
              </w:rPr>
              <w:t>（朝阳区望京启阳路</w:t>
            </w:r>
            <w:r w:rsidRPr="005A2FD6">
              <w:rPr>
                <w:rFonts w:ascii="华文楷体" w:eastAsia="华文楷体" w:hAnsi="华文楷体" w:cs="宋体"/>
                <w:color w:val="000000"/>
                <w:spacing w:val="-10"/>
                <w:kern w:val="0"/>
                <w:szCs w:val="21"/>
              </w:rPr>
              <w:t>2</w:t>
            </w:r>
            <w:r w:rsidRPr="005A2FD6">
              <w:rPr>
                <w:rFonts w:ascii="华文楷体" w:eastAsia="华文楷体" w:hAnsi="华文楷体" w:cs="宋体" w:hint="eastAsia"/>
                <w:color w:val="000000"/>
                <w:spacing w:val="-10"/>
                <w:kern w:val="0"/>
                <w:szCs w:val="21"/>
              </w:rPr>
              <w:t>号）</w:t>
            </w:r>
          </w:p>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hint="eastAsia"/>
                <w:color w:val="000000"/>
                <w:spacing w:val="-10"/>
                <w:kern w:val="0"/>
                <w:szCs w:val="21"/>
              </w:rPr>
              <w:t>The Ballroom B, 3rd Floor, Beijing KUNTAI Hotel (Address: No.2, Qiyang Road, Chaoyang District, Beijing)</w:t>
            </w:r>
          </w:p>
        </w:tc>
      </w:tr>
      <w:tr w:rsidR="005A2FD6" w:rsidRPr="005A2FD6" w:rsidTr="005A2FD6">
        <w:trPr>
          <w:trHeight w:val="1084"/>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color w:val="000000"/>
                <w:spacing w:val="-10"/>
                <w:kern w:val="0"/>
                <w:szCs w:val="21"/>
              </w:rPr>
              <w:lastRenderedPageBreak/>
              <w:t>10</w:t>
            </w:r>
            <w:r w:rsidRPr="005A2FD6">
              <w:rPr>
                <w:rFonts w:ascii="华文楷体" w:eastAsia="华文楷体" w:hAnsi="华文楷体" w:cs="宋体" w:hint="eastAsia"/>
                <w:color w:val="000000"/>
                <w:spacing w:val="-10"/>
                <w:kern w:val="0"/>
                <w:szCs w:val="21"/>
              </w:rPr>
              <w:t>月</w:t>
            </w:r>
            <w:r w:rsidRPr="005A2FD6">
              <w:rPr>
                <w:rFonts w:ascii="华文楷体" w:eastAsia="华文楷体" w:hAnsi="华文楷体" w:cs="宋体"/>
                <w:color w:val="000000"/>
                <w:spacing w:val="-10"/>
                <w:kern w:val="0"/>
                <w:szCs w:val="21"/>
              </w:rPr>
              <w:t>24</w:t>
            </w:r>
            <w:r w:rsidRPr="005A2FD6">
              <w:rPr>
                <w:rFonts w:ascii="华文楷体" w:eastAsia="华文楷体" w:hAnsi="华文楷体" w:cs="宋体" w:hint="eastAsia"/>
                <w:color w:val="000000"/>
                <w:spacing w:val="-10"/>
                <w:kern w:val="0"/>
                <w:szCs w:val="21"/>
              </w:rPr>
              <w:t>日</w:t>
            </w:r>
            <w:r w:rsidRPr="005A2FD6">
              <w:rPr>
                <w:rFonts w:ascii="华文楷体" w:eastAsia="华文楷体" w:hAnsi="华文楷体" w:cs="宋体"/>
                <w:color w:val="000000"/>
                <w:spacing w:val="-10"/>
                <w:kern w:val="0"/>
                <w:szCs w:val="21"/>
              </w:rPr>
              <w:t>9:30</w:t>
            </w:r>
          </w:p>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color w:val="000000"/>
                <w:spacing w:val="-10"/>
                <w:kern w:val="0"/>
                <w:szCs w:val="21"/>
              </w:rPr>
              <w:t>09:30 AM , 24th October</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hint="eastAsia"/>
                <w:color w:val="000000"/>
                <w:spacing w:val="-10"/>
                <w:kern w:val="0"/>
                <w:szCs w:val="21"/>
              </w:rPr>
              <w:t>依图科技—</w:t>
            </w:r>
            <w:r w:rsidRPr="005A2FD6">
              <w:rPr>
                <w:rFonts w:ascii="华文楷体" w:eastAsia="华文楷体" w:hAnsi="华文楷体" w:cs="宋体"/>
                <w:color w:val="000000"/>
                <w:spacing w:val="-10"/>
                <w:kern w:val="0"/>
                <w:szCs w:val="21"/>
              </w:rPr>
              <w:t>2018</w:t>
            </w:r>
            <w:r w:rsidRPr="005A2FD6">
              <w:rPr>
                <w:rFonts w:ascii="华文楷体" w:eastAsia="华文楷体" w:hAnsi="华文楷体" w:cs="宋体" w:hint="eastAsia"/>
                <w:color w:val="000000"/>
                <w:spacing w:val="-10"/>
                <w:kern w:val="0"/>
                <w:szCs w:val="21"/>
              </w:rPr>
              <w:t>中国安防国际论坛</w:t>
            </w:r>
          </w:p>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hint="eastAsia"/>
                <w:color w:val="000000"/>
                <w:spacing w:val="-10"/>
                <w:kern w:val="0"/>
                <w:szCs w:val="21"/>
              </w:rPr>
              <w:t>YITU Technology - China International Security Forum 2018</w:t>
            </w:r>
          </w:p>
        </w:tc>
        <w:tc>
          <w:tcPr>
            <w:tcW w:w="43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2FD6" w:rsidRPr="005A2FD6" w:rsidRDefault="005A2FD6" w:rsidP="005A2FD6">
            <w:pPr>
              <w:widowControl/>
              <w:spacing w:line="360" w:lineRule="auto"/>
              <w:jc w:val="left"/>
              <w:rPr>
                <w:rFonts w:ascii="华文楷体" w:eastAsia="华文楷体" w:hAnsi="华文楷体" w:cs="宋体"/>
                <w:color w:val="000000"/>
                <w:kern w:val="0"/>
                <w:szCs w:val="21"/>
              </w:rPr>
            </w:pPr>
            <w:r w:rsidRPr="005A2FD6">
              <w:rPr>
                <w:rFonts w:ascii="华文楷体" w:eastAsia="华文楷体" w:hAnsi="华文楷体" w:cs="宋体" w:hint="eastAsia"/>
                <w:color w:val="000000"/>
                <w:spacing w:val="-10"/>
                <w:kern w:val="0"/>
                <w:szCs w:val="21"/>
              </w:rPr>
              <w:t>中国国际展览中心</w:t>
            </w:r>
            <w:r w:rsidRPr="005A2FD6">
              <w:rPr>
                <w:rFonts w:ascii="华文楷体" w:eastAsia="华文楷体" w:hAnsi="华文楷体" w:cs="宋体"/>
                <w:color w:val="000000"/>
                <w:spacing w:val="-10"/>
                <w:kern w:val="0"/>
                <w:szCs w:val="21"/>
              </w:rPr>
              <w:t>•</w:t>
            </w:r>
            <w:r w:rsidRPr="005A2FD6">
              <w:rPr>
                <w:rFonts w:ascii="华文楷体" w:eastAsia="华文楷体" w:hAnsi="华文楷体" w:cs="宋体" w:hint="eastAsia"/>
                <w:color w:val="000000"/>
                <w:spacing w:val="-10"/>
                <w:kern w:val="0"/>
                <w:szCs w:val="21"/>
              </w:rPr>
              <w:t>新馆南登录厅西侧综合服务楼二层</w:t>
            </w:r>
            <w:r w:rsidRPr="005A2FD6">
              <w:rPr>
                <w:rFonts w:ascii="华文楷体" w:eastAsia="华文楷体" w:hAnsi="华文楷体" w:cs="宋体"/>
                <w:color w:val="000000"/>
                <w:spacing w:val="-10"/>
                <w:kern w:val="0"/>
                <w:szCs w:val="21"/>
              </w:rPr>
              <w:t>W201</w:t>
            </w:r>
          </w:p>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hint="eastAsia"/>
                <w:color w:val="000000"/>
                <w:spacing w:val="-10"/>
                <w:kern w:val="0"/>
                <w:szCs w:val="21"/>
              </w:rPr>
              <w:t>Room W201, 2nd Floor, Service Building in West Side of South Registration Hall, China International Exhibition Center (New Center)</w:t>
            </w:r>
          </w:p>
        </w:tc>
      </w:tr>
      <w:tr w:rsidR="005A2FD6" w:rsidRPr="005A2FD6" w:rsidTr="005A2FD6">
        <w:trPr>
          <w:trHeight w:val="1244"/>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color w:val="000000"/>
                <w:spacing w:val="-10"/>
                <w:kern w:val="0"/>
                <w:szCs w:val="21"/>
              </w:rPr>
              <w:t>10</w:t>
            </w:r>
            <w:r w:rsidRPr="005A2FD6">
              <w:rPr>
                <w:rFonts w:ascii="华文楷体" w:eastAsia="华文楷体" w:hAnsi="华文楷体" w:cs="宋体" w:hint="eastAsia"/>
                <w:color w:val="000000"/>
                <w:spacing w:val="-10"/>
                <w:kern w:val="0"/>
                <w:szCs w:val="21"/>
              </w:rPr>
              <w:t>月</w:t>
            </w:r>
            <w:r w:rsidRPr="005A2FD6">
              <w:rPr>
                <w:rFonts w:ascii="华文楷体" w:eastAsia="华文楷体" w:hAnsi="华文楷体" w:cs="宋体"/>
                <w:color w:val="000000"/>
                <w:spacing w:val="-10"/>
                <w:kern w:val="0"/>
                <w:szCs w:val="21"/>
              </w:rPr>
              <w:t>24</w:t>
            </w:r>
            <w:r w:rsidRPr="005A2FD6">
              <w:rPr>
                <w:rFonts w:ascii="华文楷体" w:eastAsia="华文楷体" w:hAnsi="华文楷体" w:cs="宋体" w:hint="eastAsia"/>
                <w:color w:val="000000"/>
                <w:spacing w:val="-10"/>
                <w:kern w:val="0"/>
                <w:szCs w:val="21"/>
              </w:rPr>
              <w:t>日</w:t>
            </w:r>
            <w:r w:rsidRPr="005A2FD6">
              <w:rPr>
                <w:rFonts w:ascii="华文楷体" w:eastAsia="华文楷体" w:hAnsi="华文楷体" w:cs="宋体"/>
                <w:color w:val="000000"/>
                <w:spacing w:val="-10"/>
                <w:kern w:val="0"/>
                <w:szCs w:val="21"/>
              </w:rPr>
              <w:t>13:30</w:t>
            </w:r>
          </w:p>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color w:val="000000"/>
                <w:spacing w:val="-10"/>
                <w:kern w:val="0"/>
                <w:szCs w:val="21"/>
              </w:rPr>
              <w:t>13:30 PM , 24th October</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hint="eastAsia"/>
                <w:color w:val="000000"/>
                <w:spacing w:val="-10"/>
                <w:kern w:val="0"/>
                <w:szCs w:val="21"/>
              </w:rPr>
              <w:t>中星技术—</w:t>
            </w:r>
            <w:r w:rsidRPr="005A2FD6">
              <w:rPr>
                <w:rFonts w:ascii="华文楷体" w:eastAsia="华文楷体" w:hAnsi="华文楷体" w:cs="宋体"/>
                <w:color w:val="000000"/>
                <w:spacing w:val="-10"/>
                <w:kern w:val="0"/>
                <w:szCs w:val="21"/>
              </w:rPr>
              <w:t>2018</w:t>
            </w:r>
            <w:r w:rsidRPr="005A2FD6">
              <w:rPr>
                <w:rFonts w:ascii="华文楷体" w:eastAsia="华文楷体" w:hAnsi="华文楷体" w:cs="宋体" w:hint="eastAsia"/>
                <w:color w:val="000000"/>
                <w:spacing w:val="-10"/>
                <w:kern w:val="0"/>
                <w:szCs w:val="21"/>
              </w:rPr>
              <w:t>视频监控网络安全论坛</w:t>
            </w:r>
          </w:p>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hint="eastAsia"/>
                <w:color w:val="000000"/>
                <w:spacing w:val="-10"/>
                <w:kern w:val="0"/>
                <w:szCs w:val="21"/>
              </w:rPr>
              <w:t>ViTech - China Network Security Forum on CCTV Surveillance 2018</w:t>
            </w:r>
          </w:p>
        </w:tc>
        <w:tc>
          <w:tcPr>
            <w:tcW w:w="43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2FD6" w:rsidRPr="005A2FD6" w:rsidRDefault="005A2FD6" w:rsidP="005A2FD6">
            <w:pPr>
              <w:widowControl/>
              <w:spacing w:line="360" w:lineRule="auto"/>
              <w:jc w:val="left"/>
              <w:rPr>
                <w:rFonts w:ascii="华文楷体" w:eastAsia="华文楷体" w:hAnsi="华文楷体" w:cs="宋体"/>
                <w:color w:val="000000"/>
                <w:kern w:val="0"/>
                <w:szCs w:val="21"/>
              </w:rPr>
            </w:pPr>
            <w:r w:rsidRPr="005A2FD6">
              <w:rPr>
                <w:rFonts w:ascii="华文楷体" w:eastAsia="华文楷体" w:hAnsi="华文楷体" w:cs="宋体" w:hint="eastAsia"/>
                <w:color w:val="000000"/>
                <w:spacing w:val="-10"/>
                <w:kern w:val="0"/>
                <w:szCs w:val="21"/>
              </w:rPr>
              <w:t>中国国际展览中心</w:t>
            </w:r>
            <w:r w:rsidRPr="005A2FD6">
              <w:rPr>
                <w:rFonts w:ascii="华文楷体" w:eastAsia="华文楷体" w:hAnsi="华文楷体" w:cs="宋体"/>
                <w:color w:val="000000"/>
                <w:spacing w:val="-10"/>
                <w:kern w:val="0"/>
                <w:szCs w:val="21"/>
              </w:rPr>
              <w:t>•</w:t>
            </w:r>
            <w:r w:rsidRPr="005A2FD6">
              <w:rPr>
                <w:rFonts w:ascii="华文楷体" w:eastAsia="华文楷体" w:hAnsi="华文楷体" w:cs="宋体" w:hint="eastAsia"/>
                <w:color w:val="000000"/>
                <w:spacing w:val="-10"/>
                <w:kern w:val="0"/>
                <w:szCs w:val="21"/>
              </w:rPr>
              <w:t>新馆南登录厅西侧综合服务楼二层</w:t>
            </w:r>
            <w:r w:rsidRPr="005A2FD6">
              <w:rPr>
                <w:rFonts w:ascii="华文楷体" w:eastAsia="华文楷体" w:hAnsi="华文楷体" w:cs="宋体"/>
                <w:color w:val="000000"/>
                <w:spacing w:val="-10"/>
                <w:kern w:val="0"/>
                <w:szCs w:val="21"/>
              </w:rPr>
              <w:t>W201</w:t>
            </w:r>
          </w:p>
          <w:p w:rsidR="005A2FD6" w:rsidRPr="005A2FD6" w:rsidRDefault="005A2FD6" w:rsidP="005A2FD6">
            <w:pPr>
              <w:widowControl/>
              <w:spacing w:line="360" w:lineRule="auto"/>
              <w:jc w:val="left"/>
              <w:rPr>
                <w:rFonts w:ascii="华文楷体" w:eastAsia="华文楷体" w:hAnsi="华文楷体" w:cs="宋体"/>
                <w:color w:val="000000"/>
                <w:kern w:val="0"/>
                <w:szCs w:val="21"/>
              </w:rPr>
            </w:pPr>
            <w:r w:rsidRPr="005A2FD6">
              <w:rPr>
                <w:rFonts w:ascii="华文楷体" w:eastAsia="华文楷体" w:hAnsi="华文楷体" w:cs="宋体" w:hint="eastAsia"/>
                <w:color w:val="000000"/>
                <w:spacing w:val="-10"/>
                <w:kern w:val="0"/>
                <w:szCs w:val="21"/>
              </w:rPr>
              <w:t>Room W201, 2nd Floor, Service Building in West Side of South Registration Hall, China International Exhibition Center (New Center)</w:t>
            </w:r>
          </w:p>
        </w:tc>
      </w:tr>
      <w:tr w:rsidR="005A2FD6" w:rsidRPr="005A2FD6" w:rsidTr="005A2FD6">
        <w:trPr>
          <w:trHeight w:val="1404"/>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color w:val="000000"/>
                <w:spacing w:val="-10"/>
                <w:kern w:val="0"/>
                <w:szCs w:val="21"/>
              </w:rPr>
              <w:t>10</w:t>
            </w:r>
            <w:r w:rsidRPr="005A2FD6">
              <w:rPr>
                <w:rFonts w:ascii="华文楷体" w:eastAsia="华文楷体" w:hAnsi="华文楷体" w:cs="宋体" w:hint="eastAsia"/>
                <w:color w:val="000000"/>
                <w:spacing w:val="-10"/>
                <w:kern w:val="0"/>
                <w:szCs w:val="21"/>
              </w:rPr>
              <w:t>月</w:t>
            </w:r>
            <w:r w:rsidRPr="005A2FD6">
              <w:rPr>
                <w:rFonts w:ascii="华文楷体" w:eastAsia="华文楷体" w:hAnsi="华文楷体" w:cs="宋体"/>
                <w:color w:val="000000"/>
                <w:spacing w:val="-10"/>
                <w:kern w:val="0"/>
                <w:szCs w:val="21"/>
              </w:rPr>
              <w:t>25</w:t>
            </w:r>
            <w:r w:rsidRPr="005A2FD6">
              <w:rPr>
                <w:rFonts w:ascii="华文楷体" w:eastAsia="华文楷体" w:hAnsi="华文楷体" w:cs="宋体" w:hint="eastAsia"/>
                <w:color w:val="000000"/>
                <w:spacing w:val="-10"/>
                <w:kern w:val="0"/>
                <w:szCs w:val="21"/>
              </w:rPr>
              <w:t>日</w:t>
            </w:r>
            <w:r w:rsidRPr="005A2FD6">
              <w:rPr>
                <w:rFonts w:ascii="华文楷体" w:eastAsia="华文楷体" w:hAnsi="华文楷体" w:cs="宋体"/>
                <w:color w:val="000000"/>
                <w:spacing w:val="-10"/>
                <w:kern w:val="0"/>
                <w:szCs w:val="21"/>
              </w:rPr>
              <w:t>9:30-17:00</w:t>
            </w:r>
            <w:r w:rsidRPr="005A2FD6">
              <w:rPr>
                <w:rFonts w:ascii="华文楷体" w:eastAsia="华文楷体" w:hAnsi="华文楷体" w:cs="宋体" w:hint="eastAsia"/>
                <w:color w:val="000000"/>
                <w:spacing w:val="-10"/>
                <w:kern w:val="0"/>
                <w:szCs w:val="21"/>
              </w:rPr>
              <w:t>全天</w:t>
            </w:r>
          </w:p>
          <w:p w:rsidR="005A2FD6" w:rsidRPr="005A2FD6" w:rsidRDefault="005A2FD6" w:rsidP="005A2FD6">
            <w:pPr>
              <w:widowControl/>
              <w:spacing w:line="360" w:lineRule="auto"/>
              <w:jc w:val="center"/>
              <w:rPr>
                <w:rFonts w:ascii="华文楷体" w:eastAsia="华文楷体" w:hAnsi="华文楷体" w:cs="宋体"/>
                <w:color w:val="000000"/>
                <w:kern w:val="0"/>
                <w:szCs w:val="21"/>
              </w:rPr>
            </w:pPr>
            <w:r w:rsidRPr="005A2FD6">
              <w:rPr>
                <w:rFonts w:ascii="华文楷体" w:eastAsia="华文楷体" w:hAnsi="华文楷体" w:cs="宋体"/>
                <w:color w:val="000000"/>
                <w:spacing w:val="-10"/>
                <w:kern w:val="0"/>
                <w:szCs w:val="21"/>
              </w:rPr>
              <w:t>09:30 AM - 17:00 PM , 25th October</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A2FD6" w:rsidRPr="005A2FD6" w:rsidRDefault="005A2FD6" w:rsidP="005A2FD6">
            <w:pPr>
              <w:widowControl/>
              <w:jc w:val="left"/>
              <w:rPr>
                <w:rFonts w:ascii="华文楷体" w:eastAsia="华文楷体" w:hAnsi="华文楷体" w:cs="宋体"/>
                <w:color w:val="000000"/>
                <w:kern w:val="0"/>
                <w:szCs w:val="21"/>
              </w:rPr>
            </w:pPr>
            <w:r w:rsidRPr="005A2FD6">
              <w:rPr>
                <w:rFonts w:ascii="华文楷体" w:eastAsia="华文楷体" w:hAnsi="华文楷体" w:cs="宋体"/>
                <w:color w:val="000000"/>
                <w:kern w:val="0"/>
                <w:szCs w:val="21"/>
              </w:rPr>
              <w:t>2018</w:t>
            </w:r>
            <w:r w:rsidRPr="005A2FD6">
              <w:rPr>
                <w:rFonts w:ascii="华文楷体" w:eastAsia="华文楷体" w:hAnsi="华文楷体" w:cs="宋体" w:hint="eastAsia"/>
                <w:color w:val="000000"/>
                <w:kern w:val="0"/>
                <w:szCs w:val="21"/>
              </w:rPr>
              <w:t>中国安防技术创新峰会暨</w:t>
            </w:r>
            <w:r w:rsidRPr="005A2FD6">
              <w:rPr>
                <w:rFonts w:ascii="华文楷体" w:eastAsia="华文楷体" w:hAnsi="华文楷体" w:cs="宋体"/>
                <w:color w:val="000000"/>
                <w:kern w:val="0"/>
                <w:szCs w:val="21"/>
              </w:rPr>
              <w:t>IVAA2018</w:t>
            </w:r>
            <w:r w:rsidRPr="005A2FD6">
              <w:rPr>
                <w:rFonts w:ascii="华文楷体" w:eastAsia="华文楷体" w:hAnsi="华文楷体" w:cs="宋体" w:hint="eastAsia"/>
                <w:color w:val="000000"/>
                <w:kern w:val="0"/>
                <w:szCs w:val="21"/>
              </w:rPr>
              <w:t>国际论坛</w:t>
            </w:r>
          </w:p>
          <w:p w:rsidR="005A2FD6" w:rsidRPr="005A2FD6" w:rsidRDefault="005A2FD6" w:rsidP="005A2FD6">
            <w:pPr>
              <w:widowControl/>
              <w:jc w:val="left"/>
              <w:rPr>
                <w:rFonts w:ascii="华文楷体" w:eastAsia="华文楷体" w:hAnsi="华文楷体" w:cs="宋体"/>
                <w:color w:val="000000"/>
                <w:kern w:val="0"/>
                <w:szCs w:val="21"/>
              </w:rPr>
            </w:pPr>
            <w:r w:rsidRPr="005A2FD6">
              <w:rPr>
                <w:rFonts w:ascii="华文楷体" w:eastAsia="华文楷体" w:hAnsi="华文楷体" w:cs="宋体" w:hint="eastAsia"/>
                <w:color w:val="000000"/>
                <w:spacing w:val="-10"/>
                <w:kern w:val="0"/>
                <w:szCs w:val="21"/>
              </w:rPr>
              <w:t>China Security Technology Innovation Summit &amp; IVAA International Forum 2018</w:t>
            </w:r>
          </w:p>
          <w:p w:rsidR="005A2FD6" w:rsidRPr="005A2FD6" w:rsidRDefault="005A2FD6" w:rsidP="005A2FD6">
            <w:pPr>
              <w:widowControl/>
              <w:jc w:val="left"/>
              <w:rPr>
                <w:rFonts w:ascii="华文楷体" w:eastAsia="华文楷体" w:hAnsi="华文楷体" w:cs="宋体"/>
                <w:color w:val="000000"/>
                <w:kern w:val="0"/>
                <w:szCs w:val="21"/>
              </w:rPr>
            </w:pPr>
            <w:r w:rsidRPr="005A2FD6">
              <w:rPr>
                <w:rFonts w:ascii="华文楷体" w:eastAsia="华文楷体" w:hAnsi="华文楷体" w:cs="宋体" w:hint="eastAsia"/>
                <w:color w:val="000000"/>
                <w:spacing w:val="-10"/>
                <w:kern w:val="0"/>
                <w:szCs w:val="21"/>
              </w:rPr>
              <w:t>—云从科技独家赞助</w:t>
            </w:r>
          </w:p>
          <w:p w:rsidR="005A2FD6" w:rsidRPr="005A2FD6" w:rsidRDefault="005A2FD6" w:rsidP="005A2FD6">
            <w:pPr>
              <w:widowControl/>
              <w:jc w:val="left"/>
              <w:rPr>
                <w:rFonts w:ascii="华文楷体" w:eastAsia="华文楷体" w:hAnsi="华文楷体" w:cs="宋体"/>
                <w:color w:val="000000"/>
                <w:kern w:val="0"/>
                <w:szCs w:val="21"/>
              </w:rPr>
            </w:pPr>
            <w:r w:rsidRPr="005A2FD6">
              <w:rPr>
                <w:rFonts w:ascii="华文楷体" w:eastAsia="华文楷体" w:hAnsi="华文楷体" w:cs="宋体" w:hint="eastAsia"/>
                <w:color w:val="000000"/>
                <w:spacing w:val="-10"/>
                <w:kern w:val="0"/>
                <w:szCs w:val="21"/>
              </w:rPr>
              <w:t>—Sponsored by CLOUDWALK</w:t>
            </w:r>
          </w:p>
        </w:tc>
        <w:tc>
          <w:tcPr>
            <w:tcW w:w="4303" w:type="dxa"/>
            <w:vAlign w:val="center"/>
            <w:hideMark/>
          </w:tcPr>
          <w:p w:rsidR="005A2FD6" w:rsidRPr="005A2FD6" w:rsidRDefault="005A2FD6" w:rsidP="005A2FD6">
            <w:pPr>
              <w:widowControl/>
              <w:spacing w:line="185" w:lineRule="atLeast"/>
              <w:jc w:val="left"/>
              <w:rPr>
                <w:rFonts w:ascii="华文楷体" w:eastAsia="华文楷体" w:hAnsi="华文楷体" w:cs="宋体"/>
                <w:color w:val="000000"/>
                <w:kern w:val="0"/>
                <w:szCs w:val="21"/>
              </w:rPr>
            </w:pPr>
            <w:r w:rsidRPr="005A2FD6">
              <w:rPr>
                <w:rFonts w:ascii="华文楷体" w:eastAsia="华文楷体" w:hAnsi="华文楷体" w:cs="宋体" w:hint="eastAsia"/>
                <w:color w:val="000000"/>
                <w:spacing w:val="-6"/>
                <w:kern w:val="0"/>
                <w:szCs w:val="21"/>
              </w:rPr>
              <w:t>中国国际展览中心</w:t>
            </w:r>
            <w:r w:rsidRPr="005A2FD6">
              <w:rPr>
                <w:rFonts w:ascii="华文楷体" w:eastAsia="华文楷体" w:hAnsi="华文楷体" w:cs="宋体"/>
                <w:color w:val="000000"/>
                <w:spacing w:val="-6"/>
                <w:kern w:val="0"/>
                <w:szCs w:val="21"/>
              </w:rPr>
              <w:t>•</w:t>
            </w:r>
            <w:r w:rsidRPr="005A2FD6">
              <w:rPr>
                <w:rFonts w:ascii="华文楷体" w:eastAsia="华文楷体" w:hAnsi="华文楷体" w:cs="宋体" w:hint="eastAsia"/>
                <w:color w:val="000000"/>
                <w:spacing w:val="-6"/>
                <w:kern w:val="0"/>
                <w:szCs w:val="21"/>
              </w:rPr>
              <w:t>新馆南登录厅西侧综合服务楼二层</w:t>
            </w:r>
            <w:r w:rsidRPr="005A2FD6">
              <w:rPr>
                <w:rFonts w:ascii="华文楷体" w:eastAsia="华文楷体" w:hAnsi="华文楷体" w:cs="宋体"/>
                <w:color w:val="000000"/>
                <w:spacing w:val="-6"/>
                <w:kern w:val="0"/>
                <w:szCs w:val="21"/>
              </w:rPr>
              <w:t>W201</w:t>
            </w:r>
          </w:p>
          <w:p w:rsidR="005A2FD6" w:rsidRPr="005A2FD6" w:rsidRDefault="005A2FD6" w:rsidP="005A2FD6">
            <w:pPr>
              <w:widowControl/>
              <w:spacing w:line="185" w:lineRule="atLeast"/>
              <w:jc w:val="left"/>
              <w:rPr>
                <w:rFonts w:ascii="华文楷体" w:eastAsia="华文楷体" w:hAnsi="华文楷体" w:cs="宋体"/>
                <w:color w:val="000000"/>
                <w:kern w:val="0"/>
                <w:szCs w:val="21"/>
              </w:rPr>
            </w:pPr>
            <w:r w:rsidRPr="005A2FD6">
              <w:rPr>
                <w:rFonts w:ascii="华文楷体" w:eastAsia="华文楷体" w:hAnsi="华文楷体" w:cs="宋体" w:hint="eastAsia"/>
                <w:color w:val="000000"/>
                <w:spacing w:val="-6"/>
                <w:kern w:val="0"/>
                <w:szCs w:val="21"/>
              </w:rPr>
              <w:t>Room W201, 2nd Floor, Service Building in West Side of South Registration Hall, China International Exhibition Center (New Center)</w:t>
            </w:r>
          </w:p>
          <w:p w:rsidR="005A2FD6" w:rsidRPr="005A2FD6" w:rsidRDefault="005A2FD6" w:rsidP="005A2FD6">
            <w:pPr>
              <w:widowControl/>
              <w:jc w:val="left"/>
              <w:rPr>
                <w:rFonts w:ascii="华文楷体" w:eastAsia="华文楷体" w:hAnsi="华文楷体" w:cs="Times New Roman"/>
                <w:kern w:val="0"/>
                <w:szCs w:val="21"/>
              </w:rPr>
            </w:pPr>
          </w:p>
        </w:tc>
      </w:tr>
    </w:tbl>
    <w:p w:rsidR="00941536" w:rsidRDefault="00941536" w:rsidP="00B165E4">
      <w:pPr>
        <w:rPr>
          <w:rFonts w:asciiTheme="minorEastAsia" w:hAnsiTheme="minorEastAsia"/>
          <w:sz w:val="28"/>
          <w:szCs w:val="28"/>
        </w:rPr>
      </w:pPr>
    </w:p>
    <w:p w:rsidR="00941536" w:rsidRDefault="00941536">
      <w:pPr>
        <w:widowControl/>
        <w:jc w:val="left"/>
        <w:rPr>
          <w:rFonts w:asciiTheme="minorEastAsia" w:hAnsiTheme="minorEastAsia"/>
          <w:sz w:val="28"/>
          <w:szCs w:val="28"/>
        </w:rPr>
      </w:pPr>
      <w:r>
        <w:rPr>
          <w:rFonts w:asciiTheme="minorEastAsia" w:hAnsiTheme="minorEastAsia"/>
          <w:sz w:val="28"/>
          <w:szCs w:val="28"/>
        </w:rPr>
        <w:br w:type="page"/>
      </w:r>
    </w:p>
    <w:p w:rsidR="005A2FD6" w:rsidRPr="00A1230E" w:rsidRDefault="00941536" w:rsidP="00A1230E">
      <w:pPr>
        <w:jc w:val="center"/>
        <w:rPr>
          <w:rFonts w:asciiTheme="minorEastAsia" w:hAnsiTheme="minorEastAsia" w:hint="eastAsia"/>
          <w:b/>
          <w:sz w:val="28"/>
          <w:szCs w:val="28"/>
        </w:rPr>
      </w:pPr>
      <w:r w:rsidRPr="00A1230E">
        <w:rPr>
          <w:rFonts w:asciiTheme="minorEastAsia" w:hAnsiTheme="minorEastAsia" w:hint="eastAsia"/>
          <w:b/>
          <w:sz w:val="28"/>
          <w:szCs w:val="28"/>
        </w:rPr>
        <w:lastRenderedPageBreak/>
        <w:t>AI+安防产业高层峰会</w:t>
      </w:r>
    </w:p>
    <w:p w:rsidR="00941536" w:rsidRPr="00A1230E" w:rsidRDefault="00A1230E" w:rsidP="00B165E4">
      <w:pPr>
        <w:rPr>
          <w:rFonts w:asciiTheme="minorEastAsia" w:hAnsiTheme="minorEastAsia"/>
          <w:sz w:val="28"/>
          <w:szCs w:val="28"/>
        </w:rPr>
      </w:pPr>
      <w:r>
        <w:rPr>
          <w:rFonts w:asciiTheme="minorEastAsia" w:hAnsiTheme="minorEastAsia"/>
          <w:noProof/>
          <w:sz w:val="28"/>
          <w:szCs w:val="28"/>
        </w:rPr>
        <w:drawing>
          <wp:anchor distT="0" distB="0" distL="114300" distR="114300" simplePos="0" relativeHeight="251658240" behindDoc="1" locked="0" layoutInCell="1" allowOverlap="1">
            <wp:simplePos x="0" y="0"/>
            <wp:positionH relativeFrom="column">
              <wp:posOffset>-639208</wp:posOffset>
            </wp:positionH>
            <wp:positionV relativeFrom="paragraph">
              <wp:posOffset>347399</wp:posOffset>
            </wp:positionV>
            <wp:extent cx="6668188" cy="5651653"/>
            <wp:effectExtent l="19050" t="0" r="0" b="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a:srcRect/>
                    <a:stretch>
                      <a:fillRect/>
                    </a:stretch>
                  </pic:blipFill>
                  <pic:spPr bwMode="auto">
                    <a:xfrm>
                      <a:off x="0" y="0"/>
                      <a:ext cx="6668188" cy="5651653"/>
                    </a:xfrm>
                    <a:prstGeom prst="rect">
                      <a:avLst/>
                    </a:prstGeom>
                    <a:noFill/>
                    <a:ln w="9525">
                      <a:noFill/>
                      <a:miter lim="800000"/>
                      <a:headEnd/>
                      <a:tailEnd/>
                    </a:ln>
                  </pic:spPr>
                </pic:pic>
              </a:graphicData>
            </a:graphic>
          </wp:anchor>
        </w:drawing>
      </w:r>
    </w:p>
    <w:sectPr w:rsidR="00941536" w:rsidRPr="00A1230E" w:rsidSect="001429A2">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3BB5" w:rsidRDefault="00AD3BB5" w:rsidP="00213F94">
      <w:r>
        <w:separator/>
      </w:r>
    </w:p>
  </w:endnote>
  <w:endnote w:type="continuationSeparator" w:id="1">
    <w:p w:rsidR="00AD3BB5" w:rsidRDefault="00AD3BB5" w:rsidP="00213F9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仿宋_GB2312">
    <w:altName w:val="微软雅黑"/>
    <w:charset w:val="86"/>
    <w:family w:val="modern"/>
    <w:pitch w:val="fixed"/>
    <w:sig w:usb0="00000000"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3BB5" w:rsidRDefault="00AD3BB5" w:rsidP="00213F94">
      <w:r>
        <w:separator/>
      </w:r>
    </w:p>
  </w:footnote>
  <w:footnote w:type="continuationSeparator" w:id="1">
    <w:p w:rsidR="00AD3BB5" w:rsidRDefault="00AD3BB5" w:rsidP="00213F9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5"/>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13F94"/>
    <w:rsid w:val="001429A2"/>
    <w:rsid w:val="00150671"/>
    <w:rsid w:val="00213F94"/>
    <w:rsid w:val="004A3743"/>
    <w:rsid w:val="005A2FD6"/>
    <w:rsid w:val="00601439"/>
    <w:rsid w:val="00941536"/>
    <w:rsid w:val="00A1230E"/>
    <w:rsid w:val="00A65E4E"/>
    <w:rsid w:val="00AD3BB5"/>
    <w:rsid w:val="00B165E4"/>
    <w:rsid w:val="00B94F61"/>
    <w:rsid w:val="00BE71D7"/>
    <w:rsid w:val="00E62618"/>
    <w:rsid w:val="00F9456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29A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213F9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213F94"/>
    <w:rPr>
      <w:sz w:val="18"/>
      <w:szCs w:val="18"/>
    </w:rPr>
  </w:style>
  <w:style w:type="paragraph" w:styleId="a4">
    <w:name w:val="footer"/>
    <w:basedOn w:val="a"/>
    <w:link w:val="Char0"/>
    <w:uiPriority w:val="99"/>
    <w:semiHidden/>
    <w:unhideWhenUsed/>
    <w:rsid w:val="00213F94"/>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213F94"/>
    <w:rPr>
      <w:sz w:val="18"/>
      <w:szCs w:val="18"/>
    </w:rPr>
  </w:style>
  <w:style w:type="paragraph" w:styleId="a5">
    <w:name w:val="Normal (Web)"/>
    <w:basedOn w:val="a"/>
    <w:uiPriority w:val="99"/>
    <w:semiHidden/>
    <w:unhideWhenUsed/>
    <w:rsid w:val="00213F94"/>
    <w:pPr>
      <w:widowControl/>
      <w:spacing w:before="100" w:beforeAutospacing="1" w:after="100" w:afterAutospacing="1"/>
      <w:jc w:val="left"/>
    </w:pPr>
    <w:rPr>
      <w:rFonts w:ascii="宋体" w:eastAsia="宋体" w:hAnsi="宋体" w:cs="宋体"/>
      <w:kern w:val="0"/>
      <w:sz w:val="24"/>
      <w:szCs w:val="24"/>
    </w:rPr>
  </w:style>
  <w:style w:type="paragraph" w:customStyle="1" w:styleId="listparagraph">
    <w:name w:val="listparagraph"/>
    <w:basedOn w:val="a"/>
    <w:rsid w:val="00213F94"/>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1"/>
    <w:uiPriority w:val="99"/>
    <w:semiHidden/>
    <w:unhideWhenUsed/>
    <w:rsid w:val="00213F94"/>
    <w:rPr>
      <w:sz w:val="18"/>
      <w:szCs w:val="18"/>
    </w:rPr>
  </w:style>
  <w:style w:type="character" w:customStyle="1" w:styleId="Char1">
    <w:name w:val="批注框文本 Char"/>
    <w:basedOn w:val="a0"/>
    <w:link w:val="a6"/>
    <w:uiPriority w:val="99"/>
    <w:semiHidden/>
    <w:rsid w:val="00213F94"/>
    <w:rPr>
      <w:sz w:val="18"/>
      <w:szCs w:val="18"/>
    </w:rPr>
  </w:style>
</w:styles>
</file>

<file path=word/webSettings.xml><?xml version="1.0" encoding="utf-8"?>
<w:webSettings xmlns:r="http://schemas.openxmlformats.org/officeDocument/2006/relationships" xmlns:w="http://schemas.openxmlformats.org/wordprocessingml/2006/main">
  <w:divs>
    <w:div w:id="389696781">
      <w:bodyDiv w:val="1"/>
      <w:marLeft w:val="0"/>
      <w:marRight w:val="0"/>
      <w:marTop w:val="0"/>
      <w:marBottom w:val="0"/>
      <w:divBdr>
        <w:top w:val="none" w:sz="0" w:space="0" w:color="auto"/>
        <w:left w:val="none" w:sz="0" w:space="0" w:color="auto"/>
        <w:bottom w:val="none" w:sz="0" w:space="0" w:color="auto"/>
        <w:right w:val="none" w:sz="0" w:space="0" w:color="auto"/>
      </w:divBdr>
      <w:divsChild>
        <w:div w:id="1635402687">
          <w:marLeft w:val="0"/>
          <w:marRight w:val="0"/>
          <w:marTop w:val="0"/>
          <w:marBottom w:val="0"/>
          <w:divBdr>
            <w:top w:val="none" w:sz="0" w:space="0" w:color="auto"/>
            <w:left w:val="none" w:sz="0" w:space="0" w:color="auto"/>
            <w:bottom w:val="none" w:sz="0" w:space="0" w:color="auto"/>
            <w:right w:val="none" w:sz="0" w:space="0" w:color="auto"/>
          </w:divBdr>
          <w:divsChild>
            <w:div w:id="1337998609">
              <w:marLeft w:val="0"/>
              <w:marRight w:val="0"/>
              <w:marTop w:val="0"/>
              <w:marBottom w:val="0"/>
              <w:divBdr>
                <w:top w:val="none" w:sz="0" w:space="0" w:color="auto"/>
                <w:left w:val="none" w:sz="0" w:space="0" w:color="auto"/>
                <w:bottom w:val="none" w:sz="0" w:space="0" w:color="auto"/>
                <w:right w:val="none" w:sz="0" w:space="0" w:color="auto"/>
              </w:divBdr>
              <w:divsChild>
                <w:div w:id="2111926762">
                  <w:marLeft w:val="0"/>
                  <w:marRight w:val="0"/>
                  <w:marTop w:val="0"/>
                  <w:marBottom w:val="0"/>
                  <w:divBdr>
                    <w:top w:val="none" w:sz="0" w:space="0" w:color="auto"/>
                    <w:left w:val="none" w:sz="0" w:space="0" w:color="auto"/>
                    <w:bottom w:val="none" w:sz="0" w:space="0" w:color="auto"/>
                    <w:right w:val="none" w:sz="0" w:space="0" w:color="auto"/>
                  </w:divBdr>
                  <w:divsChild>
                    <w:div w:id="1995796041">
                      <w:marLeft w:val="0"/>
                      <w:marRight w:val="0"/>
                      <w:marTop w:val="0"/>
                      <w:marBottom w:val="0"/>
                      <w:divBdr>
                        <w:top w:val="single" w:sz="4" w:space="4" w:color="E3E3E3"/>
                        <w:left w:val="none" w:sz="0" w:space="0" w:color="auto"/>
                        <w:bottom w:val="none" w:sz="0" w:space="0" w:color="auto"/>
                        <w:right w:val="none" w:sz="0" w:space="0" w:color="auto"/>
                      </w:divBdr>
                    </w:div>
                    <w:div w:id="1395470649">
                      <w:marLeft w:val="0"/>
                      <w:marRight w:val="0"/>
                      <w:marTop w:val="0"/>
                      <w:marBottom w:val="0"/>
                      <w:divBdr>
                        <w:top w:val="none" w:sz="0" w:space="0" w:color="auto"/>
                        <w:left w:val="none" w:sz="0" w:space="0" w:color="auto"/>
                        <w:bottom w:val="single" w:sz="4" w:space="0" w:color="E3E3E3"/>
                        <w:right w:val="none" w:sz="0" w:space="0" w:color="auto"/>
                      </w:divBdr>
                      <w:divsChild>
                        <w:div w:id="1727875313">
                          <w:marLeft w:val="0"/>
                          <w:marRight w:val="0"/>
                          <w:marTop w:val="0"/>
                          <w:marBottom w:val="0"/>
                          <w:divBdr>
                            <w:top w:val="none" w:sz="0" w:space="0" w:color="auto"/>
                            <w:left w:val="none" w:sz="0" w:space="0" w:color="auto"/>
                            <w:bottom w:val="none" w:sz="0" w:space="0" w:color="auto"/>
                            <w:right w:val="none" w:sz="0" w:space="0" w:color="auto"/>
                          </w:divBdr>
                        </w:div>
                        <w:div w:id="1449281356">
                          <w:marLeft w:val="0"/>
                          <w:marRight w:val="0"/>
                          <w:marTop w:val="0"/>
                          <w:marBottom w:val="0"/>
                          <w:divBdr>
                            <w:top w:val="none" w:sz="0" w:space="0" w:color="auto"/>
                            <w:left w:val="none" w:sz="0" w:space="0" w:color="auto"/>
                            <w:bottom w:val="none" w:sz="0" w:space="0" w:color="auto"/>
                            <w:right w:val="none" w:sz="0" w:space="0" w:color="auto"/>
                          </w:divBdr>
                        </w:div>
                      </w:divsChild>
                    </w:div>
                    <w:div w:id="429205648">
                      <w:marLeft w:val="0"/>
                      <w:marRight w:val="0"/>
                      <w:marTop w:val="0"/>
                      <w:marBottom w:val="0"/>
                      <w:divBdr>
                        <w:top w:val="none" w:sz="0" w:space="0" w:color="auto"/>
                        <w:left w:val="none" w:sz="0" w:space="0" w:color="auto"/>
                        <w:bottom w:val="single" w:sz="4" w:space="0" w:color="E3E3E3"/>
                        <w:right w:val="none" w:sz="0" w:space="0" w:color="auto"/>
                      </w:divBdr>
                      <w:divsChild>
                        <w:div w:id="158232290">
                          <w:marLeft w:val="0"/>
                          <w:marRight w:val="0"/>
                          <w:marTop w:val="0"/>
                          <w:marBottom w:val="0"/>
                          <w:divBdr>
                            <w:top w:val="none" w:sz="0" w:space="0" w:color="auto"/>
                            <w:left w:val="none" w:sz="0" w:space="0" w:color="auto"/>
                            <w:bottom w:val="none" w:sz="0" w:space="0" w:color="auto"/>
                            <w:right w:val="none" w:sz="0" w:space="0" w:color="auto"/>
                          </w:divBdr>
                        </w:div>
                        <w:div w:id="202450403">
                          <w:marLeft w:val="0"/>
                          <w:marRight w:val="0"/>
                          <w:marTop w:val="0"/>
                          <w:marBottom w:val="0"/>
                          <w:divBdr>
                            <w:top w:val="none" w:sz="0" w:space="0" w:color="auto"/>
                            <w:left w:val="none" w:sz="0" w:space="0" w:color="auto"/>
                            <w:bottom w:val="none" w:sz="0" w:space="0" w:color="auto"/>
                            <w:right w:val="none" w:sz="0" w:space="0" w:color="auto"/>
                          </w:divBdr>
                        </w:div>
                      </w:divsChild>
                    </w:div>
                    <w:div w:id="1679233841">
                      <w:marLeft w:val="0"/>
                      <w:marRight w:val="0"/>
                      <w:marTop w:val="0"/>
                      <w:marBottom w:val="0"/>
                      <w:divBdr>
                        <w:top w:val="none" w:sz="0" w:space="0" w:color="auto"/>
                        <w:left w:val="none" w:sz="0" w:space="0" w:color="auto"/>
                        <w:bottom w:val="single" w:sz="4" w:space="0" w:color="E3E3E3"/>
                        <w:right w:val="none" w:sz="0" w:space="0" w:color="auto"/>
                      </w:divBdr>
                      <w:divsChild>
                        <w:div w:id="1207715537">
                          <w:marLeft w:val="0"/>
                          <w:marRight w:val="0"/>
                          <w:marTop w:val="0"/>
                          <w:marBottom w:val="0"/>
                          <w:divBdr>
                            <w:top w:val="none" w:sz="0" w:space="0" w:color="auto"/>
                            <w:left w:val="none" w:sz="0" w:space="0" w:color="auto"/>
                            <w:bottom w:val="none" w:sz="0" w:space="0" w:color="auto"/>
                            <w:right w:val="none" w:sz="0" w:space="0" w:color="auto"/>
                          </w:divBdr>
                        </w:div>
                        <w:div w:id="1291203340">
                          <w:marLeft w:val="0"/>
                          <w:marRight w:val="0"/>
                          <w:marTop w:val="0"/>
                          <w:marBottom w:val="0"/>
                          <w:divBdr>
                            <w:top w:val="none" w:sz="0" w:space="0" w:color="auto"/>
                            <w:left w:val="none" w:sz="0" w:space="0" w:color="auto"/>
                            <w:bottom w:val="none" w:sz="0" w:space="0" w:color="auto"/>
                            <w:right w:val="none" w:sz="0" w:space="0" w:color="auto"/>
                          </w:divBdr>
                        </w:div>
                      </w:divsChild>
                    </w:div>
                    <w:div w:id="854615586">
                      <w:marLeft w:val="0"/>
                      <w:marRight w:val="0"/>
                      <w:marTop w:val="0"/>
                      <w:marBottom w:val="0"/>
                      <w:divBdr>
                        <w:top w:val="none" w:sz="0" w:space="0" w:color="auto"/>
                        <w:left w:val="none" w:sz="0" w:space="0" w:color="auto"/>
                        <w:bottom w:val="single" w:sz="4" w:space="0" w:color="E3E3E3"/>
                        <w:right w:val="none" w:sz="0" w:space="0" w:color="auto"/>
                      </w:divBdr>
                      <w:divsChild>
                        <w:div w:id="2066950267">
                          <w:marLeft w:val="0"/>
                          <w:marRight w:val="0"/>
                          <w:marTop w:val="0"/>
                          <w:marBottom w:val="0"/>
                          <w:divBdr>
                            <w:top w:val="none" w:sz="0" w:space="0" w:color="auto"/>
                            <w:left w:val="none" w:sz="0" w:space="0" w:color="auto"/>
                            <w:bottom w:val="none" w:sz="0" w:space="0" w:color="auto"/>
                            <w:right w:val="none" w:sz="0" w:space="0" w:color="auto"/>
                          </w:divBdr>
                        </w:div>
                        <w:div w:id="2107655354">
                          <w:marLeft w:val="0"/>
                          <w:marRight w:val="0"/>
                          <w:marTop w:val="0"/>
                          <w:marBottom w:val="0"/>
                          <w:divBdr>
                            <w:top w:val="none" w:sz="0" w:space="0" w:color="auto"/>
                            <w:left w:val="none" w:sz="0" w:space="0" w:color="auto"/>
                            <w:bottom w:val="none" w:sz="0" w:space="0" w:color="auto"/>
                            <w:right w:val="none" w:sz="0" w:space="0" w:color="auto"/>
                          </w:divBdr>
                        </w:div>
                      </w:divsChild>
                    </w:div>
                    <w:div w:id="787352229">
                      <w:marLeft w:val="0"/>
                      <w:marRight w:val="0"/>
                      <w:marTop w:val="0"/>
                      <w:marBottom w:val="0"/>
                      <w:divBdr>
                        <w:top w:val="none" w:sz="0" w:space="0" w:color="auto"/>
                        <w:left w:val="none" w:sz="0" w:space="0" w:color="auto"/>
                        <w:bottom w:val="single" w:sz="4" w:space="0" w:color="E3E3E3"/>
                        <w:right w:val="none" w:sz="0" w:space="0" w:color="auto"/>
                      </w:divBdr>
                      <w:divsChild>
                        <w:div w:id="82843012">
                          <w:marLeft w:val="0"/>
                          <w:marRight w:val="0"/>
                          <w:marTop w:val="0"/>
                          <w:marBottom w:val="0"/>
                          <w:divBdr>
                            <w:top w:val="none" w:sz="0" w:space="0" w:color="auto"/>
                            <w:left w:val="none" w:sz="0" w:space="0" w:color="auto"/>
                            <w:bottom w:val="none" w:sz="0" w:space="0" w:color="auto"/>
                            <w:right w:val="none" w:sz="0" w:space="0" w:color="auto"/>
                          </w:divBdr>
                        </w:div>
                        <w:div w:id="2112620766">
                          <w:marLeft w:val="0"/>
                          <w:marRight w:val="0"/>
                          <w:marTop w:val="0"/>
                          <w:marBottom w:val="0"/>
                          <w:divBdr>
                            <w:top w:val="none" w:sz="0" w:space="0" w:color="auto"/>
                            <w:left w:val="none" w:sz="0" w:space="0" w:color="auto"/>
                            <w:bottom w:val="none" w:sz="0" w:space="0" w:color="auto"/>
                            <w:right w:val="none" w:sz="0" w:space="0" w:color="auto"/>
                          </w:divBdr>
                        </w:div>
                      </w:divsChild>
                    </w:div>
                    <w:div w:id="377054661">
                      <w:marLeft w:val="0"/>
                      <w:marRight w:val="0"/>
                      <w:marTop w:val="0"/>
                      <w:marBottom w:val="0"/>
                      <w:divBdr>
                        <w:top w:val="none" w:sz="0" w:space="0" w:color="auto"/>
                        <w:left w:val="none" w:sz="0" w:space="0" w:color="auto"/>
                        <w:bottom w:val="single" w:sz="4" w:space="0" w:color="E3E3E3"/>
                        <w:right w:val="none" w:sz="0" w:space="0" w:color="auto"/>
                      </w:divBdr>
                      <w:divsChild>
                        <w:div w:id="418714849">
                          <w:marLeft w:val="0"/>
                          <w:marRight w:val="0"/>
                          <w:marTop w:val="0"/>
                          <w:marBottom w:val="0"/>
                          <w:divBdr>
                            <w:top w:val="none" w:sz="0" w:space="0" w:color="auto"/>
                            <w:left w:val="none" w:sz="0" w:space="0" w:color="auto"/>
                            <w:bottom w:val="none" w:sz="0" w:space="0" w:color="auto"/>
                            <w:right w:val="none" w:sz="0" w:space="0" w:color="auto"/>
                          </w:divBdr>
                        </w:div>
                        <w:div w:id="2078747068">
                          <w:marLeft w:val="0"/>
                          <w:marRight w:val="0"/>
                          <w:marTop w:val="0"/>
                          <w:marBottom w:val="0"/>
                          <w:divBdr>
                            <w:top w:val="none" w:sz="0" w:space="0" w:color="auto"/>
                            <w:left w:val="none" w:sz="0" w:space="0" w:color="auto"/>
                            <w:bottom w:val="none" w:sz="0" w:space="0" w:color="auto"/>
                            <w:right w:val="none" w:sz="0" w:space="0" w:color="auto"/>
                          </w:divBdr>
                        </w:div>
                      </w:divsChild>
                    </w:div>
                    <w:div w:id="1109425290">
                      <w:marLeft w:val="0"/>
                      <w:marRight w:val="0"/>
                      <w:marTop w:val="0"/>
                      <w:marBottom w:val="0"/>
                      <w:divBdr>
                        <w:top w:val="none" w:sz="0" w:space="0" w:color="auto"/>
                        <w:left w:val="none" w:sz="0" w:space="0" w:color="auto"/>
                        <w:bottom w:val="single" w:sz="4" w:space="0" w:color="E3E3E3"/>
                        <w:right w:val="none" w:sz="0" w:space="0" w:color="auto"/>
                      </w:divBdr>
                      <w:divsChild>
                        <w:div w:id="1457093428">
                          <w:marLeft w:val="0"/>
                          <w:marRight w:val="0"/>
                          <w:marTop w:val="0"/>
                          <w:marBottom w:val="0"/>
                          <w:divBdr>
                            <w:top w:val="none" w:sz="0" w:space="0" w:color="auto"/>
                            <w:left w:val="none" w:sz="0" w:space="0" w:color="auto"/>
                            <w:bottom w:val="none" w:sz="0" w:space="0" w:color="auto"/>
                            <w:right w:val="none" w:sz="0" w:space="0" w:color="auto"/>
                          </w:divBdr>
                        </w:div>
                        <w:div w:id="355735165">
                          <w:marLeft w:val="0"/>
                          <w:marRight w:val="0"/>
                          <w:marTop w:val="0"/>
                          <w:marBottom w:val="0"/>
                          <w:divBdr>
                            <w:top w:val="none" w:sz="0" w:space="0" w:color="auto"/>
                            <w:left w:val="none" w:sz="0" w:space="0" w:color="auto"/>
                            <w:bottom w:val="none" w:sz="0" w:space="0" w:color="auto"/>
                            <w:right w:val="none" w:sz="0" w:space="0" w:color="auto"/>
                          </w:divBdr>
                        </w:div>
                      </w:divsChild>
                    </w:div>
                    <w:div w:id="1281649642">
                      <w:marLeft w:val="0"/>
                      <w:marRight w:val="0"/>
                      <w:marTop w:val="0"/>
                      <w:marBottom w:val="0"/>
                      <w:divBdr>
                        <w:top w:val="none" w:sz="0" w:space="0" w:color="auto"/>
                        <w:left w:val="none" w:sz="0" w:space="0" w:color="auto"/>
                        <w:bottom w:val="single" w:sz="4" w:space="0" w:color="E3E3E3"/>
                        <w:right w:val="none" w:sz="0" w:space="0" w:color="auto"/>
                      </w:divBdr>
                      <w:divsChild>
                        <w:div w:id="586040478">
                          <w:marLeft w:val="0"/>
                          <w:marRight w:val="0"/>
                          <w:marTop w:val="0"/>
                          <w:marBottom w:val="0"/>
                          <w:divBdr>
                            <w:top w:val="none" w:sz="0" w:space="0" w:color="auto"/>
                            <w:left w:val="none" w:sz="0" w:space="0" w:color="auto"/>
                            <w:bottom w:val="none" w:sz="0" w:space="0" w:color="auto"/>
                            <w:right w:val="none" w:sz="0" w:space="0" w:color="auto"/>
                          </w:divBdr>
                        </w:div>
                        <w:div w:id="2145079801">
                          <w:marLeft w:val="0"/>
                          <w:marRight w:val="0"/>
                          <w:marTop w:val="0"/>
                          <w:marBottom w:val="0"/>
                          <w:divBdr>
                            <w:top w:val="none" w:sz="0" w:space="0" w:color="auto"/>
                            <w:left w:val="none" w:sz="0" w:space="0" w:color="auto"/>
                            <w:bottom w:val="none" w:sz="0" w:space="0" w:color="auto"/>
                            <w:right w:val="none" w:sz="0" w:space="0" w:color="auto"/>
                          </w:divBdr>
                        </w:div>
                      </w:divsChild>
                    </w:div>
                    <w:div w:id="203568547">
                      <w:marLeft w:val="0"/>
                      <w:marRight w:val="0"/>
                      <w:marTop w:val="0"/>
                      <w:marBottom w:val="0"/>
                      <w:divBdr>
                        <w:top w:val="none" w:sz="0" w:space="0" w:color="auto"/>
                        <w:left w:val="none" w:sz="0" w:space="0" w:color="auto"/>
                        <w:bottom w:val="single" w:sz="4" w:space="0" w:color="E3E3E3"/>
                        <w:right w:val="none" w:sz="0" w:space="0" w:color="auto"/>
                      </w:divBdr>
                      <w:divsChild>
                        <w:div w:id="41757439">
                          <w:marLeft w:val="0"/>
                          <w:marRight w:val="0"/>
                          <w:marTop w:val="0"/>
                          <w:marBottom w:val="0"/>
                          <w:divBdr>
                            <w:top w:val="none" w:sz="0" w:space="0" w:color="auto"/>
                            <w:left w:val="none" w:sz="0" w:space="0" w:color="auto"/>
                            <w:bottom w:val="none" w:sz="0" w:space="0" w:color="auto"/>
                            <w:right w:val="none" w:sz="0" w:space="0" w:color="auto"/>
                          </w:divBdr>
                        </w:div>
                        <w:div w:id="475032564">
                          <w:marLeft w:val="0"/>
                          <w:marRight w:val="0"/>
                          <w:marTop w:val="0"/>
                          <w:marBottom w:val="0"/>
                          <w:divBdr>
                            <w:top w:val="none" w:sz="0" w:space="0" w:color="auto"/>
                            <w:left w:val="none" w:sz="0" w:space="0" w:color="auto"/>
                            <w:bottom w:val="none" w:sz="0" w:space="0" w:color="auto"/>
                            <w:right w:val="none" w:sz="0" w:space="0" w:color="auto"/>
                          </w:divBdr>
                        </w:div>
                      </w:divsChild>
                    </w:div>
                    <w:div w:id="604075636">
                      <w:marLeft w:val="0"/>
                      <w:marRight w:val="0"/>
                      <w:marTop w:val="0"/>
                      <w:marBottom w:val="0"/>
                      <w:divBdr>
                        <w:top w:val="none" w:sz="0" w:space="0" w:color="auto"/>
                        <w:left w:val="none" w:sz="0" w:space="0" w:color="auto"/>
                        <w:bottom w:val="single" w:sz="4" w:space="0" w:color="E3E3E3"/>
                        <w:right w:val="none" w:sz="0" w:space="0" w:color="auto"/>
                      </w:divBdr>
                      <w:divsChild>
                        <w:div w:id="489365537">
                          <w:marLeft w:val="0"/>
                          <w:marRight w:val="0"/>
                          <w:marTop w:val="0"/>
                          <w:marBottom w:val="0"/>
                          <w:divBdr>
                            <w:top w:val="none" w:sz="0" w:space="0" w:color="auto"/>
                            <w:left w:val="none" w:sz="0" w:space="0" w:color="auto"/>
                            <w:bottom w:val="none" w:sz="0" w:space="0" w:color="auto"/>
                            <w:right w:val="none" w:sz="0" w:space="0" w:color="auto"/>
                          </w:divBdr>
                        </w:div>
                        <w:div w:id="289409639">
                          <w:marLeft w:val="0"/>
                          <w:marRight w:val="0"/>
                          <w:marTop w:val="0"/>
                          <w:marBottom w:val="0"/>
                          <w:divBdr>
                            <w:top w:val="none" w:sz="0" w:space="0" w:color="auto"/>
                            <w:left w:val="none" w:sz="0" w:space="0" w:color="auto"/>
                            <w:bottom w:val="none" w:sz="0" w:space="0" w:color="auto"/>
                            <w:right w:val="none" w:sz="0" w:space="0" w:color="auto"/>
                          </w:divBdr>
                        </w:div>
                      </w:divsChild>
                    </w:div>
                    <w:div w:id="218983322">
                      <w:marLeft w:val="0"/>
                      <w:marRight w:val="0"/>
                      <w:marTop w:val="0"/>
                      <w:marBottom w:val="0"/>
                      <w:divBdr>
                        <w:top w:val="none" w:sz="0" w:space="0" w:color="auto"/>
                        <w:left w:val="none" w:sz="0" w:space="0" w:color="auto"/>
                        <w:bottom w:val="single" w:sz="4" w:space="0" w:color="E3E3E3"/>
                        <w:right w:val="none" w:sz="0" w:space="0" w:color="auto"/>
                      </w:divBdr>
                      <w:divsChild>
                        <w:div w:id="811170756">
                          <w:marLeft w:val="0"/>
                          <w:marRight w:val="0"/>
                          <w:marTop w:val="0"/>
                          <w:marBottom w:val="0"/>
                          <w:divBdr>
                            <w:top w:val="none" w:sz="0" w:space="0" w:color="auto"/>
                            <w:left w:val="none" w:sz="0" w:space="0" w:color="auto"/>
                            <w:bottom w:val="none" w:sz="0" w:space="0" w:color="auto"/>
                            <w:right w:val="none" w:sz="0" w:space="0" w:color="auto"/>
                          </w:divBdr>
                        </w:div>
                        <w:div w:id="964241194">
                          <w:marLeft w:val="0"/>
                          <w:marRight w:val="0"/>
                          <w:marTop w:val="0"/>
                          <w:marBottom w:val="0"/>
                          <w:divBdr>
                            <w:top w:val="none" w:sz="0" w:space="0" w:color="auto"/>
                            <w:left w:val="none" w:sz="0" w:space="0" w:color="auto"/>
                            <w:bottom w:val="none" w:sz="0" w:space="0" w:color="auto"/>
                            <w:right w:val="none" w:sz="0" w:space="0" w:color="auto"/>
                          </w:divBdr>
                        </w:div>
                      </w:divsChild>
                    </w:div>
                    <w:div w:id="1376655685">
                      <w:marLeft w:val="0"/>
                      <w:marRight w:val="0"/>
                      <w:marTop w:val="0"/>
                      <w:marBottom w:val="0"/>
                      <w:divBdr>
                        <w:top w:val="none" w:sz="0" w:space="0" w:color="auto"/>
                        <w:left w:val="none" w:sz="0" w:space="0" w:color="auto"/>
                        <w:bottom w:val="single" w:sz="4" w:space="0" w:color="E3E3E3"/>
                        <w:right w:val="none" w:sz="0" w:space="0" w:color="auto"/>
                      </w:divBdr>
                      <w:divsChild>
                        <w:div w:id="776952748">
                          <w:marLeft w:val="0"/>
                          <w:marRight w:val="0"/>
                          <w:marTop w:val="0"/>
                          <w:marBottom w:val="0"/>
                          <w:divBdr>
                            <w:top w:val="none" w:sz="0" w:space="0" w:color="auto"/>
                            <w:left w:val="none" w:sz="0" w:space="0" w:color="auto"/>
                            <w:bottom w:val="none" w:sz="0" w:space="0" w:color="auto"/>
                            <w:right w:val="none" w:sz="0" w:space="0" w:color="auto"/>
                          </w:divBdr>
                        </w:div>
                        <w:div w:id="2116437379">
                          <w:marLeft w:val="0"/>
                          <w:marRight w:val="0"/>
                          <w:marTop w:val="0"/>
                          <w:marBottom w:val="0"/>
                          <w:divBdr>
                            <w:top w:val="none" w:sz="0" w:space="0" w:color="auto"/>
                            <w:left w:val="none" w:sz="0" w:space="0" w:color="auto"/>
                            <w:bottom w:val="none" w:sz="0" w:space="0" w:color="auto"/>
                            <w:right w:val="none" w:sz="0" w:space="0" w:color="auto"/>
                          </w:divBdr>
                        </w:div>
                      </w:divsChild>
                    </w:div>
                    <w:div w:id="385101989">
                      <w:marLeft w:val="0"/>
                      <w:marRight w:val="0"/>
                      <w:marTop w:val="0"/>
                      <w:marBottom w:val="0"/>
                      <w:divBdr>
                        <w:top w:val="none" w:sz="0" w:space="0" w:color="auto"/>
                        <w:left w:val="none" w:sz="0" w:space="0" w:color="auto"/>
                        <w:bottom w:val="single" w:sz="4" w:space="0" w:color="E3E3E3"/>
                        <w:right w:val="none" w:sz="0" w:space="0" w:color="auto"/>
                      </w:divBdr>
                      <w:divsChild>
                        <w:div w:id="693269899">
                          <w:marLeft w:val="0"/>
                          <w:marRight w:val="0"/>
                          <w:marTop w:val="0"/>
                          <w:marBottom w:val="0"/>
                          <w:divBdr>
                            <w:top w:val="none" w:sz="0" w:space="0" w:color="auto"/>
                            <w:left w:val="none" w:sz="0" w:space="0" w:color="auto"/>
                            <w:bottom w:val="none" w:sz="0" w:space="0" w:color="auto"/>
                            <w:right w:val="none" w:sz="0" w:space="0" w:color="auto"/>
                          </w:divBdr>
                        </w:div>
                        <w:div w:id="1909804225">
                          <w:marLeft w:val="0"/>
                          <w:marRight w:val="0"/>
                          <w:marTop w:val="0"/>
                          <w:marBottom w:val="0"/>
                          <w:divBdr>
                            <w:top w:val="none" w:sz="0" w:space="0" w:color="auto"/>
                            <w:left w:val="none" w:sz="0" w:space="0" w:color="auto"/>
                            <w:bottom w:val="none" w:sz="0" w:space="0" w:color="auto"/>
                            <w:right w:val="none" w:sz="0" w:space="0" w:color="auto"/>
                          </w:divBdr>
                        </w:div>
                      </w:divsChild>
                    </w:div>
                    <w:div w:id="965241039">
                      <w:marLeft w:val="0"/>
                      <w:marRight w:val="0"/>
                      <w:marTop w:val="0"/>
                      <w:marBottom w:val="0"/>
                      <w:divBdr>
                        <w:top w:val="none" w:sz="0" w:space="0" w:color="auto"/>
                        <w:left w:val="none" w:sz="0" w:space="0" w:color="auto"/>
                        <w:bottom w:val="single" w:sz="4" w:space="0" w:color="E3E3E3"/>
                        <w:right w:val="none" w:sz="0" w:space="0" w:color="auto"/>
                      </w:divBdr>
                      <w:divsChild>
                        <w:div w:id="85788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767826">
      <w:bodyDiv w:val="1"/>
      <w:marLeft w:val="0"/>
      <w:marRight w:val="0"/>
      <w:marTop w:val="0"/>
      <w:marBottom w:val="0"/>
      <w:divBdr>
        <w:top w:val="none" w:sz="0" w:space="0" w:color="auto"/>
        <w:left w:val="none" w:sz="0" w:space="0" w:color="auto"/>
        <w:bottom w:val="none" w:sz="0" w:space="0" w:color="auto"/>
        <w:right w:val="none" w:sz="0" w:space="0" w:color="auto"/>
      </w:divBdr>
    </w:div>
    <w:div w:id="1169564808">
      <w:bodyDiv w:val="1"/>
      <w:marLeft w:val="0"/>
      <w:marRight w:val="0"/>
      <w:marTop w:val="0"/>
      <w:marBottom w:val="0"/>
      <w:divBdr>
        <w:top w:val="none" w:sz="0" w:space="0" w:color="auto"/>
        <w:left w:val="none" w:sz="0" w:space="0" w:color="auto"/>
        <w:bottom w:val="none" w:sz="0" w:space="0" w:color="auto"/>
        <w:right w:val="none" w:sz="0" w:space="0" w:color="auto"/>
      </w:divBdr>
    </w:div>
    <w:div w:id="1248536557">
      <w:bodyDiv w:val="1"/>
      <w:marLeft w:val="0"/>
      <w:marRight w:val="0"/>
      <w:marTop w:val="0"/>
      <w:marBottom w:val="0"/>
      <w:divBdr>
        <w:top w:val="none" w:sz="0" w:space="0" w:color="auto"/>
        <w:left w:val="none" w:sz="0" w:space="0" w:color="auto"/>
        <w:bottom w:val="none" w:sz="0" w:space="0" w:color="auto"/>
        <w:right w:val="none" w:sz="0" w:space="0" w:color="auto"/>
      </w:divBdr>
      <w:divsChild>
        <w:div w:id="1213928131">
          <w:marLeft w:val="0"/>
          <w:marRight w:val="0"/>
          <w:marTop w:val="0"/>
          <w:marBottom w:val="0"/>
          <w:divBdr>
            <w:top w:val="none" w:sz="0" w:space="0" w:color="auto"/>
            <w:left w:val="none" w:sz="0" w:space="0" w:color="auto"/>
            <w:bottom w:val="none" w:sz="0" w:space="0" w:color="auto"/>
            <w:right w:val="none" w:sz="0" w:space="0" w:color="auto"/>
          </w:divBdr>
          <w:divsChild>
            <w:div w:id="347368230">
              <w:marLeft w:val="0"/>
              <w:marRight w:val="0"/>
              <w:marTop w:val="0"/>
              <w:marBottom w:val="0"/>
              <w:divBdr>
                <w:top w:val="none" w:sz="0" w:space="0" w:color="auto"/>
                <w:left w:val="none" w:sz="0" w:space="0" w:color="auto"/>
                <w:bottom w:val="none" w:sz="0" w:space="0" w:color="auto"/>
                <w:right w:val="none" w:sz="0" w:space="0" w:color="auto"/>
              </w:divBdr>
              <w:divsChild>
                <w:div w:id="356200562">
                  <w:marLeft w:val="0"/>
                  <w:marRight w:val="0"/>
                  <w:marTop w:val="0"/>
                  <w:marBottom w:val="0"/>
                  <w:divBdr>
                    <w:top w:val="none" w:sz="0" w:space="0" w:color="auto"/>
                    <w:left w:val="none" w:sz="0" w:space="0" w:color="auto"/>
                    <w:bottom w:val="none" w:sz="0" w:space="0" w:color="auto"/>
                    <w:right w:val="none" w:sz="0" w:space="0" w:color="auto"/>
                  </w:divBdr>
                  <w:divsChild>
                    <w:div w:id="1644579916">
                      <w:marLeft w:val="0"/>
                      <w:marRight w:val="0"/>
                      <w:marTop w:val="0"/>
                      <w:marBottom w:val="0"/>
                      <w:divBdr>
                        <w:top w:val="none" w:sz="0" w:space="0" w:color="auto"/>
                        <w:left w:val="none" w:sz="0" w:space="0" w:color="auto"/>
                        <w:bottom w:val="none" w:sz="0" w:space="0" w:color="auto"/>
                        <w:right w:val="none" w:sz="0" w:space="0" w:color="auto"/>
                      </w:divBdr>
                      <w:divsChild>
                        <w:div w:id="1739590826">
                          <w:marLeft w:val="0"/>
                          <w:marRight w:val="0"/>
                          <w:marTop w:val="0"/>
                          <w:marBottom w:val="0"/>
                          <w:divBdr>
                            <w:top w:val="single" w:sz="6" w:space="7" w:color="D3DCDE"/>
                            <w:left w:val="single" w:sz="6" w:space="7" w:color="D3DCDE"/>
                            <w:bottom w:val="none" w:sz="0" w:space="0" w:color="auto"/>
                            <w:right w:val="single" w:sz="6" w:space="7" w:color="D3DCDE"/>
                          </w:divBdr>
                        </w:div>
                        <w:div w:id="1652513781">
                          <w:marLeft w:val="0"/>
                          <w:marRight w:val="0"/>
                          <w:marTop w:val="0"/>
                          <w:marBottom w:val="0"/>
                          <w:divBdr>
                            <w:top w:val="none" w:sz="0" w:space="0" w:color="auto"/>
                            <w:left w:val="single" w:sz="6" w:space="7" w:color="D3DCDE"/>
                            <w:bottom w:val="none" w:sz="0" w:space="0" w:color="auto"/>
                            <w:right w:val="single" w:sz="6" w:space="7" w:color="D3DCDE"/>
                          </w:divBdr>
                        </w:div>
                      </w:divsChild>
                    </w:div>
                  </w:divsChild>
                </w:div>
              </w:divsChild>
            </w:div>
          </w:divsChild>
        </w:div>
      </w:divsChild>
    </w:div>
    <w:div w:id="1697078632">
      <w:bodyDiv w:val="1"/>
      <w:marLeft w:val="0"/>
      <w:marRight w:val="0"/>
      <w:marTop w:val="0"/>
      <w:marBottom w:val="0"/>
      <w:divBdr>
        <w:top w:val="none" w:sz="0" w:space="0" w:color="auto"/>
        <w:left w:val="none" w:sz="0" w:space="0" w:color="auto"/>
        <w:bottom w:val="none" w:sz="0" w:space="0" w:color="auto"/>
        <w:right w:val="none" w:sz="0" w:space="0" w:color="auto"/>
      </w:divBdr>
    </w:div>
    <w:div w:id="1776172332">
      <w:bodyDiv w:val="1"/>
      <w:marLeft w:val="0"/>
      <w:marRight w:val="0"/>
      <w:marTop w:val="0"/>
      <w:marBottom w:val="0"/>
      <w:divBdr>
        <w:top w:val="none" w:sz="0" w:space="0" w:color="auto"/>
        <w:left w:val="none" w:sz="0" w:space="0" w:color="auto"/>
        <w:bottom w:val="none" w:sz="0" w:space="0" w:color="auto"/>
        <w:right w:val="none" w:sz="0" w:space="0" w:color="auto"/>
      </w:divBdr>
      <w:divsChild>
        <w:div w:id="1123960780">
          <w:marLeft w:val="0"/>
          <w:marRight w:val="0"/>
          <w:marTop w:val="0"/>
          <w:marBottom w:val="0"/>
          <w:divBdr>
            <w:top w:val="none" w:sz="0" w:space="0" w:color="auto"/>
            <w:left w:val="none" w:sz="0" w:space="0" w:color="auto"/>
            <w:bottom w:val="none" w:sz="0" w:space="0" w:color="auto"/>
            <w:right w:val="none" w:sz="0" w:space="0" w:color="auto"/>
          </w:divBdr>
          <w:divsChild>
            <w:div w:id="340007946">
              <w:marLeft w:val="0"/>
              <w:marRight w:val="0"/>
              <w:marTop w:val="0"/>
              <w:marBottom w:val="0"/>
              <w:divBdr>
                <w:top w:val="none" w:sz="0" w:space="0" w:color="auto"/>
                <w:left w:val="none" w:sz="0" w:space="0" w:color="auto"/>
                <w:bottom w:val="none" w:sz="0" w:space="0" w:color="auto"/>
                <w:right w:val="none" w:sz="0" w:space="0" w:color="auto"/>
              </w:divBdr>
              <w:divsChild>
                <w:div w:id="470634412">
                  <w:marLeft w:val="0"/>
                  <w:marRight w:val="0"/>
                  <w:marTop w:val="0"/>
                  <w:marBottom w:val="0"/>
                  <w:divBdr>
                    <w:top w:val="none" w:sz="0" w:space="0" w:color="auto"/>
                    <w:left w:val="none" w:sz="0" w:space="0" w:color="auto"/>
                    <w:bottom w:val="none" w:sz="0" w:space="0" w:color="auto"/>
                    <w:right w:val="none" w:sz="0" w:space="0" w:color="auto"/>
                  </w:divBdr>
                  <w:divsChild>
                    <w:div w:id="1805418222">
                      <w:marLeft w:val="0"/>
                      <w:marRight w:val="0"/>
                      <w:marTop w:val="0"/>
                      <w:marBottom w:val="0"/>
                      <w:divBdr>
                        <w:top w:val="single" w:sz="4" w:space="4" w:color="E3E3E3"/>
                        <w:left w:val="none" w:sz="0" w:space="0" w:color="auto"/>
                        <w:bottom w:val="none" w:sz="0" w:space="0" w:color="auto"/>
                        <w:right w:val="none" w:sz="0" w:space="0" w:color="auto"/>
                      </w:divBdr>
                    </w:div>
                    <w:div w:id="329990931">
                      <w:marLeft w:val="0"/>
                      <w:marRight w:val="0"/>
                      <w:marTop w:val="0"/>
                      <w:marBottom w:val="0"/>
                      <w:divBdr>
                        <w:top w:val="none" w:sz="0" w:space="0" w:color="auto"/>
                        <w:left w:val="none" w:sz="0" w:space="0" w:color="auto"/>
                        <w:bottom w:val="single" w:sz="4" w:space="0" w:color="E3E3E3"/>
                        <w:right w:val="none" w:sz="0" w:space="0" w:color="auto"/>
                      </w:divBdr>
                      <w:divsChild>
                        <w:div w:id="1004211472">
                          <w:marLeft w:val="0"/>
                          <w:marRight w:val="0"/>
                          <w:marTop w:val="0"/>
                          <w:marBottom w:val="0"/>
                          <w:divBdr>
                            <w:top w:val="none" w:sz="0" w:space="0" w:color="auto"/>
                            <w:left w:val="none" w:sz="0" w:space="0" w:color="auto"/>
                            <w:bottom w:val="none" w:sz="0" w:space="0" w:color="auto"/>
                            <w:right w:val="none" w:sz="0" w:space="0" w:color="auto"/>
                          </w:divBdr>
                        </w:div>
                        <w:div w:id="796338399">
                          <w:marLeft w:val="0"/>
                          <w:marRight w:val="0"/>
                          <w:marTop w:val="0"/>
                          <w:marBottom w:val="0"/>
                          <w:divBdr>
                            <w:top w:val="none" w:sz="0" w:space="0" w:color="auto"/>
                            <w:left w:val="none" w:sz="0" w:space="0" w:color="auto"/>
                            <w:bottom w:val="none" w:sz="0" w:space="0" w:color="auto"/>
                            <w:right w:val="none" w:sz="0" w:space="0" w:color="auto"/>
                          </w:divBdr>
                        </w:div>
                      </w:divsChild>
                    </w:div>
                    <w:div w:id="1581481011">
                      <w:marLeft w:val="0"/>
                      <w:marRight w:val="0"/>
                      <w:marTop w:val="0"/>
                      <w:marBottom w:val="0"/>
                      <w:divBdr>
                        <w:top w:val="none" w:sz="0" w:space="0" w:color="auto"/>
                        <w:left w:val="none" w:sz="0" w:space="0" w:color="auto"/>
                        <w:bottom w:val="single" w:sz="4" w:space="0" w:color="E3E3E3"/>
                        <w:right w:val="none" w:sz="0" w:space="0" w:color="auto"/>
                      </w:divBdr>
                      <w:divsChild>
                        <w:div w:id="2064870617">
                          <w:marLeft w:val="0"/>
                          <w:marRight w:val="0"/>
                          <w:marTop w:val="0"/>
                          <w:marBottom w:val="0"/>
                          <w:divBdr>
                            <w:top w:val="none" w:sz="0" w:space="0" w:color="auto"/>
                            <w:left w:val="none" w:sz="0" w:space="0" w:color="auto"/>
                            <w:bottom w:val="none" w:sz="0" w:space="0" w:color="auto"/>
                            <w:right w:val="none" w:sz="0" w:space="0" w:color="auto"/>
                          </w:divBdr>
                        </w:div>
                        <w:div w:id="2011062461">
                          <w:marLeft w:val="0"/>
                          <w:marRight w:val="0"/>
                          <w:marTop w:val="0"/>
                          <w:marBottom w:val="0"/>
                          <w:divBdr>
                            <w:top w:val="none" w:sz="0" w:space="0" w:color="auto"/>
                            <w:left w:val="none" w:sz="0" w:space="0" w:color="auto"/>
                            <w:bottom w:val="none" w:sz="0" w:space="0" w:color="auto"/>
                            <w:right w:val="none" w:sz="0" w:space="0" w:color="auto"/>
                          </w:divBdr>
                        </w:div>
                      </w:divsChild>
                    </w:div>
                    <w:div w:id="903492787">
                      <w:marLeft w:val="0"/>
                      <w:marRight w:val="0"/>
                      <w:marTop w:val="0"/>
                      <w:marBottom w:val="0"/>
                      <w:divBdr>
                        <w:top w:val="none" w:sz="0" w:space="0" w:color="auto"/>
                        <w:left w:val="none" w:sz="0" w:space="0" w:color="auto"/>
                        <w:bottom w:val="single" w:sz="4" w:space="0" w:color="E3E3E3"/>
                        <w:right w:val="none" w:sz="0" w:space="0" w:color="auto"/>
                      </w:divBdr>
                      <w:divsChild>
                        <w:div w:id="1106971223">
                          <w:marLeft w:val="0"/>
                          <w:marRight w:val="0"/>
                          <w:marTop w:val="0"/>
                          <w:marBottom w:val="0"/>
                          <w:divBdr>
                            <w:top w:val="none" w:sz="0" w:space="0" w:color="auto"/>
                            <w:left w:val="none" w:sz="0" w:space="0" w:color="auto"/>
                            <w:bottom w:val="none" w:sz="0" w:space="0" w:color="auto"/>
                            <w:right w:val="none" w:sz="0" w:space="0" w:color="auto"/>
                          </w:divBdr>
                        </w:div>
                        <w:div w:id="763957844">
                          <w:marLeft w:val="0"/>
                          <w:marRight w:val="0"/>
                          <w:marTop w:val="0"/>
                          <w:marBottom w:val="0"/>
                          <w:divBdr>
                            <w:top w:val="none" w:sz="0" w:space="0" w:color="auto"/>
                            <w:left w:val="none" w:sz="0" w:space="0" w:color="auto"/>
                            <w:bottom w:val="none" w:sz="0" w:space="0" w:color="auto"/>
                            <w:right w:val="none" w:sz="0" w:space="0" w:color="auto"/>
                          </w:divBdr>
                        </w:div>
                      </w:divsChild>
                    </w:div>
                    <w:div w:id="598755189">
                      <w:marLeft w:val="0"/>
                      <w:marRight w:val="0"/>
                      <w:marTop w:val="0"/>
                      <w:marBottom w:val="0"/>
                      <w:divBdr>
                        <w:top w:val="none" w:sz="0" w:space="0" w:color="auto"/>
                        <w:left w:val="none" w:sz="0" w:space="0" w:color="auto"/>
                        <w:bottom w:val="single" w:sz="4" w:space="0" w:color="E3E3E3"/>
                        <w:right w:val="none" w:sz="0" w:space="0" w:color="auto"/>
                      </w:divBdr>
                      <w:divsChild>
                        <w:div w:id="579415295">
                          <w:marLeft w:val="0"/>
                          <w:marRight w:val="0"/>
                          <w:marTop w:val="0"/>
                          <w:marBottom w:val="0"/>
                          <w:divBdr>
                            <w:top w:val="none" w:sz="0" w:space="0" w:color="auto"/>
                            <w:left w:val="none" w:sz="0" w:space="0" w:color="auto"/>
                            <w:bottom w:val="none" w:sz="0" w:space="0" w:color="auto"/>
                            <w:right w:val="none" w:sz="0" w:space="0" w:color="auto"/>
                          </w:divBdr>
                        </w:div>
                        <w:div w:id="1526671283">
                          <w:marLeft w:val="0"/>
                          <w:marRight w:val="0"/>
                          <w:marTop w:val="0"/>
                          <w:marBottom w:val="0"/>
                          <w:divBdr>
                            <w:top w:val="none" w:sz="0" w:space="0" w:color="auto"/>
                            <w:left w:val="none" w:sz="0" w:space="0" w:color="auto"/>
                            <w:bottom w:val="none" w:sz="0" w:space="0" w:color="auto"/>
                            <w:right w:val="none" w:sz="0" w:space="0" w:color="auto"/>
                          </w:divBdr>
                        </w:div>
                      </w:divsChild>
                    </w:div>
                    <w:div w:id="441611538">
                      <w:marLeft w:val="0"/>
                      <w:marRight w:val="0"/>
                      <w:marTop w:val="0"/>
                      <w:marBottom w:val="0"/>
                      <w:divBdr>
                        <w:top w:val="none" w:sz="0" w:space="0" w:color="auto"/>
                        <w:left w:val="none" w:sz="0" w:space="0" w:color="auto"/>
                        <w:bottom w:val="single" w:sz="4" w:space="0" w:color="E3E3E3"/>
                        <w:right w:val="none" w:sz="0" w:space="0" w:color="auto"/>
                      </w:divBdr>
                      <w:divsChild>
                        <w:div w:id="1752891470">
                          <w:marLeft w:val="0"/>
                          <w:marRight w:val="0"/>
                          <w:marTop w:val="0"/>
                          <w:marBottom w:val="0"/>
                          <w:divBdr>
                            <w:top w:val="none" w:sz="0" w:space="0" w:color="auto"/>
                            <w:left w:val="none" w:sz="0" w:space="0" w:color="auto"/>
                            <w:bottom w:val="none" w:sz="0" w:space="0" w:color="auto"/>
                            <w:right w:val="none" w:sz="0" w:space="0" w:color="auto"/>
                          </w:divBdr>
                        </w:div>
                        <w:div w:id="1076784350">
                          <w:marLeft w:val="0"/>
                          <w:marRight w:val="0"/>
                          <w:marTop w:val="0"/>
                          <w:marBottom w:val="0"/>
                          <w:divBdr>
                            <w:top w:val="none" w:sz="0" w:space="0" w:color="auto"/>
                            <w:left w:val="none" w:sz="0" w:space="0" w:color="auto"/>
                            <w:bottom w:val="none" w:sz="0" w:space="0" w:color="auto"/>
                            <w:right w:val="none" w:sz="0" w:space="0" w:color="auto"/>
                          </w:divBdr>
                        </w:div>
                      </w:divsChild>
                    </w:div>
                    <w:div w:id="1251963448">
                      <w:marLeft w:val="0"/>
                      <w:marRight w:val="0"/>
                      <w:marTop w:val="0"/>
                      <w:marBottom w:val="0"/>
                      <w:divBdr>
                        <w:top w:val="none" w:sz="0" w:space="0" w:color="auto"/>
                        <w:left w:val="none" w:sz="0" w:space="0" w:color="auto"/>
                        <w:bottom w:val="single" w:sz="4" w:space="0" w:color="E3E3E3"/>
                        <w:right w:val="none" w:sz="0" w:space="0" w:color="auto"/>
                      </w:divBdr>
                      <w:divsChild>
                        <w:div w:id="1586112416">
                          <w:marLeft w:val="0"/>
                          <w:marRight w:val="0"/>
                          <w:marTop w:val="0"/>
                          <w:marBottom w:val="0"/>
                          <w:divBdr>
                            <w:top w:val="none" w:sz="0" w:space="0" w:color="auto"/>
                            <w:left w:val="none" w:sz="0" w:space="0" w:color="auto"/>
                            <w:bottom w:val="none" w:sz="0" w:space="0" w:color="auto"/>
                            <w:right w:val="none" w:sz="0" w:space="0" w:color="auto"/>
                          </w:divBdr>
                        </w:div>
                        <w:div w:id="793208971">
                          <w:marLeft w:val="0"/>
                          <w:marRight w:val="0"/>
                          <w:marTop w:val="0"/>
                          <w:marBottom w:val="0"/>
                          <w:divBdr>
                            <w:top w:val="none" w:sz="0" w:space="0" w:color="auto"/>
                            <w:left w:val="none" w:sz="0" w:space="0" w:color="auto"/>
                            <w:bottom w:val="none" w:sz="0" w:space="0" w:color="auto"/>
                            <w:right w:val="none" w:sz="0" w:space="0" w:color="auto"/>
                          </w:divBdr>
                        </w:div>
                      </w:divsChild>
                    </w:div>
                    <w:div w:id="1234437241">
                      <w:marLeft w:val="0"/>
                      <w:marRight w:val="0"/>
                      <w:marTop w:val="0"/>
                      <w:marBottom w:val="0"/>
                      <w:divBdr>
                        <w:top w:val="none" w:sz="0" w:space="0" w:color="auto"/>
                        <w:left w:val="none" w:sz="0" w:space="0" w:color="auto"/>
                        <w:bottom w:val="single" w:sz="4" w:space="0" w:color="E3E3E3"/>
                        <w:right w:val="none" w:sz="0" w:space="0" w:color="auto"/>
                      </w:divBdr>
                      <w:divsChild>
                        <w:div w:id="904410073">
                          <w:marLeft w:val="0"/>
                          <w:marRight w:val="0"/>
                          <w:marTop w:val="0"/>
                          <w:marBottom w:val="0"/>
                          <w:divBdr>
                            <w:top w:val="none" w:sz="0" w:space="0" w:color="auto"/>
                            <w:left w:val="none" w:sz="0" w:space="0" w:color="auto"/>
                            <w:bottom w:val="none" w:sz="0" w:space="0" w:color="auto"/>
                            <w:right w:val="none" w:sz="0" w:space="0" w:color="auto"/>
                          </w:divBdr>
                        </w:div>
                        <w:div w:id="801575962">
                          <w:marLeft w:val="0"/>
                          <w:marRight w:val="0"/>
                          <w:marTop w:val="0"/>
                          <w:marBottom w:val="0"/>
                          <w:divBdr>
                            <w:top w:val="none" w:sz="0" w:space="0" w:color="auto"/>
                            <w:left w:val="none" w:sz="0" w:space="0" w:color="auto"/>
                            <w:bottom w:val="none" w:sz="0" w:space="0" w:color="auto"/>
                            <w:right w:val="none" w:sz="0" w:space="0" w:color="auto"/>
                          </w:divBdr>
                        </w:div>
                      </w:divsChild>
                    </w:div>
                    <w:div w:id="983316346">
                      <w:marLeft w:val="0"/>
                      <w:marRight w:val="0"/>
                      <w:marTop w:val="0"/>
                      <w:marBottom w:val="0"/>
                      <w:divBdr>
                        <w:top w:val="none" w:sz="0" w:space="0" w:color="auto"/>
                        <w:left w:val="none" w:sz="0" w:space="0" w:color="auto"/>
                        <w:bottom w:val="single" w:sz="4" w:space="0" w:color="E3E3E3"/>
                        <w:right w:val="none" w:sz="0" w:space="0" w:color="auto"/>
                      </w:divBdr>
                      <w:divsChild>
                        <w:div w:id="773088048">
                          <w:marLeft w:val="0"/>
                          <w:marRight w:val="0"/>
                          <w:marTop w:val="0"/>
                          <w:marBottom w:val="0"/>
                          <w:divBdr>
                            <w:top w:val="none" w:sz="0" w:space="0" w:color="auto"/>
                            <w:left w:val="none" w:sz="0" w:space="0" w:color="auto"/>
                            <w:bottom w:val="none" w:sz="0" w:space="0" w:color="auto"/>
                            <w:right w:val="none" w:sz="0" w:space="0" w:color="auto"/>
                          </w:divBdr>
                        </w:div>
                        <w:div w:id="1338382279">
                          <w:marLeft w:val="0"/>
                          <w:marRight w:val="0"/>
                          <w:marTop w:val="0"/>
                          <w:marBottom w:val="0"/>
                          <w:divBdr>
                            <w:top w:val="none" w:sz="0" w:space="0" w:color="auto"/>
                            <w:left w:val="none" w:sz="0" w:space="0" w:color="auto"/>
                            <w:bottom w:val="none" w:sz="0" w:space="0" w:color="auto"/>
                            <w:right w:val="none" w:sz="0" w:space="0" w:color="auto"/>
                          </w:divBdr>
                        </w:div>
                      </w:divsChild>
                    </w:div>
                    <w:div w:id="1668634777">
                      <w:marLeft w:val="0"/>
                      <w:marRight w:val="0"/>
                      <w:marTop w:val="0"/>
                      <w:marBottom w:val="0"/>
                      <w:divBdr>
                        <w:top w:val="none" w:sz="0" w:space="0" w:color="auto"/>
                        <w:left w:val="none" w:sz="0" w:space="0" w:color="auto"/>
                        <w:bottom w:val="single" w:sz="4" w:space="0" w:color="E3E3E3"/>
                        <w:right w:val="none" w:sz="0" w:space="0" w:color="auto"/>
                      </w:divBdr>
                      <w:divsChild>
                        <w:div w:id="611010519">
                          <w:marLeft w:val="0"/>
                          <w:marRight w:val="0"/>
                          <w:marTop w:val="0"/>
                          <w:marBottom w:val="0"/>
                          <w:divBdr>
                            <w:top w:val="none" w:sz="0" w:space="0" w:color="auto"/>
                            <w:left w:val="none" w:sz="0" w:space="0" w:color="auto"/>
                            <w:bottom w:val="none" w:sz="0" w:space="0" w:color="auto"/>
                            <w:right w:val="none" w:sz="0" w:space="0" w:color="auto"/>
                          </w:divBdr>
                        </w:div>
                        <w:div w:id="502936919">
                          <w:marLeft w:val="0"/>
                          <w:marRight w:val="0"/>
                          <w:marTop w:val="0"/>
                          <w:marBottom w:val="0"/>
                          <w:divBdr>
                            <w:top w:val="none" w:sz="0" w:space="0" w:color="auto"/>
                            <w:left w:val="none" w:sz="0" w:space="0" w:color="auto"/>
                            <w:bottom w:val="none" w:sz="0" w:space="0" w:color="auto"/>
                            <w:right w:val="none" w:sz="0" w:space="0" w:color="auto"/>
                          </w:divBdr>
                        </w:div>
                      </w:divsChild>
                    </w:div>
                    <w:div w:id="965505707">
                      <w:marLeft w:val="0"/>
                      <w:marRight w:val="0"/>
                      <w:marTop w:val="0"/>
                      <w:marBottom w:val="0"/>
                      <w:divBdr>
                        <w:top w:val="none" w:sz="0" w:space="0" w:color="auto"/>
                        <w:left w:val="none" w:sz="0" w:space="0" w:color="auto"/>
                        <w:bottom w:val="single" w:sz="4" w:space="0" w:color="E3E3E3"/>
                        <w:right w:val="none" w:sz="0" w:space="0" w:color="auto"/>
                      </w:divBdr>
                      <w:divsChild>
                        <w:div w:id="975332539">
                          <w:marLeft w:val="0"/>
                          <w:marRight w:val="0"/>
                          <w:marTop w:val="0"/>
                          <w:marBottom w:val="0"/>
                          <w:divBdr>
                            <w:top w:val="none" w:sz="0" w:space="0" w:color="auto"/>
                            <w:left w:val="none" w:sz="0" w:space="0" w:color="auto"/>
                            <w:bottom w:val="none" w:sz="0" w:space="0" w:color="auto"/>
                            <w:right w:val="none" w:sz="0" w:space="0" w:color="auto"/>
                          </w:divBdr>
                        </w:div>
                        <w:div w:id="67194994">
                          <w:marLeft w:val="0"/>
                          <w:marRight w:val="0"/>
                          <w:marTop w:val="0"/>
                          <w:marBottom w:val="0"/>
                          <w:divBdr>
                            <w:top w:val="none" w:sz="0" w:space="0" w:color="auto"/>
                            <w:left w:val="none" w:sz="0" w:space="0" w:color="auto"/>
                            <w:bottom w:val="none" w:sz="0" w:space="0" w:color="auto"/>
                            <w:right w:val="none" w:sz="0" w:space="0" w:color="auto"/>
                          </w:divBdr>
                        </w:div>
                      </w:divsChild>
                    </w:div>
                    <w:div w:id="172961971">
                      <w:marLeft w:val="0"/>
                      <w:marRight w:val="0"/>
                      <w:marTop w:val="0"/>
                      <w:marBottom w:val="0"/>
                      <w:divBdr>
                        <w:top w:val="none" w:sz="0" w:space="0" w:color="auto"/>
                        <w:left w:val="none" w:sz="0" w:space="0" w:color="auto"/>
                        <w:bottom w:val="single" w:sz="4" w:space="0" w:color="E3E3E3"/>
                        <w:right w:val="none" w:sz="0" w:space="0" w:color="auto"/>
                      </w:divBdr>
                      <w:divsChild>
                        <w:div w:id="109403079">
                          <w:marLeft w:val="0"/>
                          <w:marRight w:val="0"/>
                          <w:marTop w:val="0"/>
                          <w:marBottom w:val="0"/>
                          <w:divBdr>
                            <w:top w:val="none" w:sz="0" w:space="0" w:color="auto"/>
                            <w:left w:val="none" w:sz="0" w:space="0" w:color="auto"/>
                            <w:bottom w:val="none" w:sz="0" w:space="0" w:color="auto"/>
                            <w:right w:val="none" w:sz="0" w:space="0" w:color="auto"/>
                          </w:divBdr>
                        </w:div>
                        <w:div w:id="64038521">
                          <w:marLeft w:val="0"/>
                          <w:marRight w:val="0"/>
                          <w:marTop w:val="0"/>
                          <w:marBottom w:val="0"/>
                          <w:divBdr>
                            <w:top w:val="none" w:sz="0" w:space="0" w:color="auto"/>
                            <w:left w:val="none" w:sz="0" w:space="0" w:color="auto"/>
                            <w:bottom w:val="none" w:sz="0" w:space="0" w:color="auto"/>
                            <w:right w:val="none" w:sz="0" w:space="0" w:color="auto"/>
                          </w:divBdr>
                        </w:div>
                      </w:divsChild>
                    </w:div>
                    <w:div w:id="1066414889">
                      <w:marLeft w:val="0"/>
                      <w:marRight w:val="0"/>
                      <w:marTop w:val="0"/>
                      <w:marBottom w:val="0"/>
                      <w:divBdr>
                        <w:top w:val="none" w:sz="0" w:space="0" w:color="auto"/>
                        <w:left w:val="none" w:sz="0" w:space="0" w:color="auto"/>
                        <w:bottom w:val="single" w:sz="4" w:space="0" w:color="E3E3E3"/>
                        <w:right w:val="none" w:sz="0" w:space="0" w:color="auto"/>
                      </w:divBdr>
                      <w:divsChild>
                        <w:div w:id="180901615">
                          <w:marLeft w:val="0"/>
                          <w:marRight w:val="0"/>
                          <w:marTop w:val="0"/>
                          <w:marBottom w:val="0"/>
                          <w:divBdr>
                            <w:top w:val="none" w:sz="0" w:space="0" w:color="auto"/>
                            <w:left w:val="none" w:sz="0" w:space="0" w:color="auto"/>
                            <w:bottom w:val="none" w:sz="0" w:space="0" w:color="auto"/>
                            <w:right w:val="none" w:sz="0" w:space="0" w:color="auto"/>
                          </w:divBdr>
                        </w:div>
                        <w:div w:id="600065838">
                          <w:marLeft w:val="0"/>
                          <w:marRight w:val="0"/>
                          <w:marTop w:val="0"/>
                          <w:marBottom w:val="0"/>
                          <w:divBdr>
                            <w:top w:val="none" w:sz="0" w:space="0" w:color="auto"/>
                            <w:left w:val="none" w:sz="0" w:space="0" w:color="auto"/>
                            <w:bottom w:val="none" w:sz="0" w:space="0" w:color="auto"/>
                            <w:right w:val="none" w:sz="0" w:space="0" w:color="auto"/>
                          </w:divBdr>
                        </w:div>
                      </w:divsChild>
                    </w:div>
                    <w:div w:id="1021053835">
                      <w:marLeft w:val="0"/>
                      <w:marRight w:val="0"/>
                      <w:marTop w:val="0"/>
                      <w:marBottom w:val="0"/>
                      <w:divBdr>
                        <w:top w:val="none" w:sz="0" w:space="0" w:color="auto"/>
                        <w:left w:val="none" w:sz="0" w:space="0" w:color="auto"/>
                        <w:bottom w:val="single" w:sz="4" w:space="0" w:color="E3E3E3"/>
                        <w:right w:val="none" w:sz="0" w:space="0" w:color="auto"/>
                      </w:divBdr>
                      <w:divsChild>
                        <w:div w:id="636956101">
                          <w:marLeft w:val="0"/>
                          <w:marRight w:val="0"/>
                          <w:marTop w:val="0"/>
                          <w:marBottom w:val="0"/>
                          <w:divBdr>
                            <w:top w:val="none" w:sz="0" w:space="0" w:color="auto"/>
                            <w:left w:val="none" w:sz="0" w:space="0" w:color="auto"/>
                            <w:bottom w:val="none" w:sz="0" w:space="0" w:color="auto"/>
                            <w:right w:val="none" w:sz="0" w:space="0" w:color="auto"/>
                          </w:divBdr>
                        </w:div>
                        <w:div w:id="1837574165">
                          <w:marLeft w:val="0"/>
                          <w:marRight w:val="0"/>
                          <w:marTop w:val="0"/>
                          <w:marBottom w:val="0"/>
                          <w:divBdr>
                            <w:top w:val="none" w:sz="0" w:space="0" w:color="auto"/>
                            <w:left w:val="none" w:sz="0" w:space="0" w:color="auto"/>
                            <w:bottom w:val="none" w:sz="0" w:space="0" w:color="auto"/>
                            <w:right w:val="none" w:sz="0" w:space="0" w:color="auto"/>
                          </w:divBdr>
                        </w:div>
                      </w:divsChild>
                    </w:div>
                    <w:div w:id="1866862077">
                      <w:marLeft w:val="0"/>
                      <w:marRight w:val="0"/>
                      <w:marTop w:val="0"/>
                      <w:marBottom w:val="0"/>
                      <w:divBdr>
                        <w:top w:val="none" w:sz="0" w:space="0" w:color="auto"/>
                        <w:left w:val="none" w:sz="0" w:space="0" w:color="auto"/>
                        <w:bottom w:val="single" w:sz="4" w:space="0" w:color="E3E3E3"/>
                        <w:right w:val="none" w:sz="0" w:space="0" w:color="auto"/>
                      </w:divBdr>
                      <w:divsChild>
                        <w:div w:id="1619219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2702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8</Pages>
  <Words>678</Words>
  <Characters>3870</Characters>
  <Application>Microsoft Office Word</Application>
  <DocSecurity>0</DocSecurity>
  <Lines>32</Lines>
  <Paragraphs>9</Paragraphs>
  <ScaleCrop>false</ScaleCrop>
  <Company/>
  <LinksUpToDate>false</LinksUpToDate>
  <CharactersWithSpaces>4539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jacky</dc:creator>
  <cp:keywords/>
  <dc:description/>
  <cp:lastModifiedBy>jacky</cp:lastModifiedBy>
  <cp:revision>10</cp:revision>
  <cp:lastPrinted>2018-10-17T02:01:00Z</cp:lastPrinted>
  <dcterms:created xsi:type="dcterms:W3CDTF">2018-10-17T01:17:00Z</dcterms:created>
  <dcterms:modified xsi:type="dcterms:W3CDTF">2018-10-17T02:34:00Z</dcterms:modified>
</cp:coreProperties>
</file>